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81" w:rsidRPr="00D57516" w:rsidRDefault="00295E30" w:rsidP="00AD2881">
      <w:pPr>
        <w:spacing w:after="0" w:line="240" w:lineRule="auto"/>
        <w:jc w:val="center"/>
        <w:rPr>
          <w:rFonts w:ascii="Times New Roman" w:hAnsi="Times New Roman" w:cs="Times New Roman"/>
          <w:b/>
          <w:color w:val="000000" w:themeColor="text1"/>
          <w:sz w:val="28"/>
          <w:lang w:val="en-US" w:eastAsia="ko-KR"/>
        </w:rPr>
      </w:pPr>
      <w:r>
        <w:rPr>
          <w:rFonts w:ascii="Times New Roman" w:hAnsi="Times New Roman" w:cs="Times New Roman"/>
          <w:b/>
          <w:color w:val="000000" w:themeColor="text1"/>
          <w:sz w:val="28"/>
          <w:lang w:val="en-US" w:eastAsia="ko-KR"/>
        </w:rPr>
        <w:t xml:space="preserve">Corrosion protected </w:t>
      </w:r>
      <w:r w:rsidR="002D35B4">
        <w:rPr>
          <w:rFonts w:ascii="Times New Roman" w:hAnsi="Times New Roman" w:cs="Times New Roman" w:hint="eastAsia"/>
          <w:b/>
          <w:color w:val="000000" w:themeColor="text1"/>
          <w:sz w:val="28"/>
          <w:lang w:val="en-US" w:eastAsia="ko-KR"/>
        </w:rPr>
        <w:t>3D core-shell nanocolloids</w:t>
      </w:r>
    </w:p>
    <w:p w:rsidR="006E549F" w:rsidRPr="00A0418C" w:rsidRDefault="006E549F" w:rsidP="008352FA">
      <w:pPr>
        <w:spacing w:after="0" w:line="240" w:lineRule="auto"/>
        <w:jc w:val="center"/>
        <w:rPr>
          <w:rFonts w:ascii="Times New Roman" w:hAnsi="Times New Roman" w:cs="Times New Roman"/>
          <w:lang w:val="en-US" w:eastAsia="ko-KR"/>
        </w:rPr>
      </w:pPr>
    </w:p>
    <w:p w:rsidR="008352FA" w:rsidRPr="00A0418C" w:rsidRDefault="008352FA" w:rsidP="008352FA">
      <w:pPr>
        <w:spacing w:after="0" w:line="240" w:lineRule="auto"/>
        <w:jc w:val="center"/>
        <w:rPr>
          <w:rFonts w:ascii="Times New Roman" w:hAnsi="Times New Roman" w:cs="Times New Roman"/>
          <w:lang w:val="en-US" w:eastAsia="ko-KR"/>
        </w:rPr>
      </w:pPr>
      <w:r w:rsidRPr="002C2943">
        <w:rPr>
          <w:rFonts w:ascii="Times New Roman" w:hAnsi="Times New Roman" w:cs="Times New Roman"/>
          <w:u w:val="single"/>
          <w:lang w:val="en-US" w:eastAsia="ko-KR"/>
        </w:rPr>
        <w:t>Hyeon-Ho Jeong</w:t>
      </w:r>
      <w:r w:rsidR="00D57516" w:rsidRPr="002C2943">
        <w:rPr>
          <w:rFonts w:ascii="Times New Roman" w:hAnsi="Times New Roman" w:cs="Times New Roman" w:hint="eastAsia"/>
          <w:u w:val="single"/>
          <w:vertAlign w:val="superscript"/>
          <w:lang w:val="en-US" w:eastAsia="ko-KR"/>
        </w:rPr>
        <w:t>1</w:t>
      </w:r>
      <w:proofErr w:type="gramStart"/>
      <w:r w:rsidR="00440CE4" w:rsidRPr="002C2943">
        <w:rPr>
          <w:rFonts w:ascii="Times New Roman" w:hAnsi="Times New Roman" w:cs="Times New Roman"/>
          <w:u w:val="single"/>
          <w:vertAlign w:val="superscript"/>
          <w:lang w:val="en-US" w:eastAsia="ko-KR"/>
        </w:rPr>
        <w:t>,</w:t>
      </w:r>
      <w:r w:rsidR="00D57516" w:rsidRPr="002C2943">
        <w:rPr>
          <w:rFonts w:ascii="Times New Roman" w:hAnsi="Times New Roman" w:cs="Times New Roman" w:hint="eastAsia"/>
          <w:u w:val="single"/>
          <w:vertAlign w:val="superscript"/>
          <w:lang w:val="en-US" w:eastAsia="ko-KR"/>
        </w:rPr>
        <w:t>2</w:t>
      </w:r>
      <w:proofErr w:type="gramEnd"/>
      <w:r w:rsidR="002C2943">
        <w:rPr>
          <w:rFonts w:ascii="Times New Roman" w:hAnsi="Times New Roman" w:cs="Times New Roman" w:hint="eastAsia"/>
          <w:u w:val="single"/>
          <w:vertAlign w:val="superscript"/>
          <w:lang w:val="en-US" w:eastAsia="ko-KR"/>
        </w:rPr>
        <w:t>,*</w:t>
      </w:r>
      <w:r w:rsidRPr="00A0418C">
        <w:rPr>
          <w:rFonts w:ascii="Times New Roman" w:hAnsi="Times New Roman" w:cs="Times New Roman"/>
          <w:lang w:val="en-US" w:eastAsia="ko-KR"/>
        </w:rPr>
        <w:t>,  Mariana Alarcón-Correa</w:t>
      </w:r>
      <w:r w:rsidR="00D57516">
        <w:rPr>
          <w:rFonts w:ascii="Times New Roman" w:hAnsi="Times New Roman" w:cs="Times New Roman" w:hint="eastAsia"/>
          <w:vertAlign w:val="superscript"/>
          <w:lang w:val="en-US" w:eastAsia="ko-KR"/>
        </w:rPr>
        <w:t>1</w:t>
      </w:r>
      <w:r w:rsidRPr="00A0418C">
        <w:rPr>
          <w:rFonts w:ascii="Times New Roman" w:hAnsi="Times New Roman" w:cs="Times New Roman"/>
          <w:vertAlign w:val="superscript"/>
          <w:lang w:val="en-US" w:eastAsia="ko-KR"/>
        </w:rPr>
        <w:t>,</w:t>
      </w:r>
      <w:r w:rsidR="00D57516">
        <w:rPr>
          <w:rFonts w:ascii="Times New Roman" w:hAnsi="Times New Roman" w:cs="Times New Roman" w:hint="eastAsia"/>
          <w:vertAlign w:val="superscript"/>
          <w:lang w:val="en-US" w:eastAsia="ko-KR"/>
        </w:rPr>
        <w:t>3</w:t>
      </w:r>
      <w:r w:rsidRPr="00A0418C">
        <w:rPr>
          <w:rFonts w:ascii="Times New Roman" w:hAnsi="Times New Roman" w:cs="Times New Roman"/>
          <w:lang w:val="en-US" w:eastAsia="ko-KR"/>
        </w:rPr>
        <w:t>, Andrew G. Mark</w:t>
      </w:r>
      <w:r w:rsidR="00D57516">
        <w:rPr>
          <w:rFonts w:ascii="Times New Roman" w:hAnsi="Times New Roman" w:cs="Times New Roman" w:hint="eastAsia"/>
          <w:vertAlign w:val="superscript"/>
          <w:lang w:val="en-US" w:eastAsia="ko-KR"/>
        </w:rPr>
        <w:t>1</w:t>
      </w:r>
      <w:r w:rsidRPr="00A0418C">
        <w:rPr>
          <w:rFonts w:ascii="Times New Roman" w:hAnsi="Times New Roman" w:cs="Times New Roman"/>
          <w:lang w:val="en-US" w:eastAsia="ko-KR"/>
        </w:rPr>
        <w:t>,</w:t>
      </w:r>
      <w:r w:rsidR="00A0418C" w:rsidRPr="00A0418C">
        <w:rPr>
          <w:rFonts w:ascii="Times New Roman" w:hAnsi="Times New Roman" w:cs="Times New Roman"/>
          <w:lang w:val="en-US" w:eastAsia="ko-KR"/>
        </w:rPr>
        <w:t xml:space="preserve"> Tung-Chun Lee</w:t>
      </w:r>
      <w:r w:rsidR="00D57516">
        <w:rPr>
          <w:rFonts w:ascii="Times New Roman" w:hAnsi="Times New Roman" w:cs="Times New Roman" w:hint="eastAsia"/>
          <w:vertAlign w:val="superscript"/>
          <w:lang w:val="en-US" w:eastAsia="ko-KR"/>
        </w:rPr>
        <w:t>1</w:t>
      </w:r>
      <w:r w:rsidR="00D57516">
        <w:rPr>
          <w:rFonts w:ascii="Times New Roman" w:hAnsi="Times New Roman" w:cs="Times New Roman"/>
          <w:vertAlign w:val="superscript"/>
          <w:lang w:val="en-US" w:eastAsia="ko-KR"/>
        </w:rPr>
        <w:t>,</w:t>
      </w:r>
      <w:r w:rsidR="00D57516">
        <w:rPr>
          <w:rFonts w:ascii="Times New Roman" w:hAnsi="Times New Roman" w:cs="Times New Roman" w:hint="eastAsia"/>
          <w:vertAlign w:val="superscript"/>
          <w:lang w:val="en-US" w:eastAsia="ko-KR"/>
        </w:rPr>
        <w:t>4</w:t>
      </w:r>
      <w:r w:rsidR="00A0418C">
        <w:rPr>
          <w:rFonts w:ascii="Times New Roman" w:hAnsi="Times New Roman" w:cs="Times New Roman"/>
          <w:lang w:val="en-US" w:eastAsia="ko-KR"/>
        </w:rPr>
        <w:t>,</w:t>
      </w:r>
      <w:r w:rsidR="00AD2881" w:rsidRPr="00A0418C">
        <w:rPr>
          <w:rFonts w:ascii="Times New Roman" w:hAnsi="Times New Roman" w:cs="Times New Roman"/>
          <w:lang w:val="en-US" w:eastAsia="ko-KR"/>
        </w:rPr>
        <w:t xml:space="preserve"> </w:t>
      </w:r>
      <w:r w:rsidRPr="002C2943">
        <w:rPr>
          <w:rFonts w:ascii="Times New Roman" w:hAnsi="Times New Roman" w:cs="Times New Roman"/>
          <w:lang w:val="en-US" w:eastAsia="ko-KR"/>
        </w:rPr>
        <w:t>Peer Fischer</w:t>
      </w:r>
      <w:r w:rsidR="00D57516" w:rsidRPr="002C2943">
        <w:rPr>
          <w:rFonts w:ascii="Times New Roman" w:hAnsi="Times New Roman" w:cs="Times New Roman" w:hint="eastAsia"/>
          <w:vertAlign w:val="superscript"/>
          <w:lang w:val="en-US" w:eastAsia="ko-KR"/>
        </w:rPr>
        <w:t>1</w:t>
      </w:r>
      <w:r w:rsidRPr="002C2943">
        <w:rPr>
          <w:rFonts w:ascii="Times New Roman" w:hAnsi="Times New Roman" w:cs="Times New Roman"/>
          <w:vertAlign w:val="superscript"/>
          <w:lang w:val="en-US" w:eastAsia="ko-KR"/>
        </w:rPr>
        <w:t>,</w:t>
      </w:r>
      <w:r w:rsidR="00D57516" w:rsidRPr="002C2943">
        <w:rPr>
          <w:rFonts w:ascii="Times New Roman" w:hAnsi="Times New Roman" w:cs="Times New Roman" w:hint="eastAsia"/>
          <w:vertAlign w:val="superscript"/>
          <w:lang w:val="en-US" w:eastAsia="ko-KR"/>
        </w:rPr>
        <w:t>3</w:t>
      </w:r>
    </w:p>
    <w:p w:rsidR="008352FA" w:rsidRPr="00A0418C" w:rsidRDefault="008352FA" w:rsidP="00555FF5">
      <w:pPr>
        <w:spacing w:after="0" w:line="240" w:lineRule="auto"/>
        <w:jc w:val="both"/>
        <w:rPr>
          <w:rFonts w:ascii="Times New Roman" w:hAnsi="Times New Roman" w:cs="Times New Roman"/>
          <w:lang w:val="en-US" w:eastAsia="ko-KR"/>
        </w:rPr>
      </w:pPr>
    </w:p>
    <w:p w:rsidR="008352FA" w:rsidRPr="00F61449" w:rsidRDefault="00D57516" w:rsidP="008352FA">
      <w:pPr>
        <w:spacing w:after="0" w:line="240" w:lineRule="auto"/>
        <w:jc w:val="center"/>
        <w:rPr>
          <w:rFonts w:ascii="Times New Roman" w:hAnsi="Times New Roman" w:cs="Times New Roman"/>
          <w:lang w:val="de-DE" w:eastAsia="ko-KR"/>
        </w:rPr>
      </w:pPr>
      <w:r>
        <w:rPr>
          <w:rFonts w:ascii="Times New Roman" w:hAnsi="Times New Roman" w:cs="Times New Roman" w:hint="eastAsia"/>
          <w:vertAlign w:val="superscript"/>
          <w:lang w:val="de-DE" w:eastAsia="ko-KR"/>
        </w:rPr>
        <w:t>1</w:t>
      </w:r>
      <w:r w:rsidR="008352FA" w:rsidRPr="00F61449">
        <w:rPr>
          <w:rFonts w:ascii="Times New Roman" w:hAnsi="Times New Roman" w:cs="Times New Roman"/>
          <w:lang w:val="de-DE" w:eastAsia="ko-KR"/>
        </w:rPr>
        <w:t xml:space="preserve">Max Planck Institute </w:t>
      </w:r>
      <w:proofErr w:type="spellStart"/>
      <w:r w:rsidR="008352FA" w:rsidRPr="00F61449">
        <w:rPr>
          <w:rFonts w:ascii="Times New Roman" w:hAnsi="Times New Roman" w:cs="Times New Roman"/>
          <w:lang w:val="de-DE" w:eastAsia="ko-KR"/>
        </w:rPr>
        <w:t>for</w:t>
      </w:r>
      <w:proofErr w:type="spellEnd"/>
      <w:r w:rsidR="008352FA" w:rsidRPr="00F61449">
        <w:rPr>
          <w:rFonts w:ascii="Times New Roman" w:hAnsi="Times New Roman" w:cs="Times New Roman"/>
          <w:lang w:val="de-DE" w:eastAsia="ko-KR"/>
        </w:rPr>
        <w:t xml:space="preserve"> Intelligent Systems, </w:t>
      </w:r>
      <w:proofErr w:type="spellStart"/>
      <w:r w:rsidR="008352FA" w:rsidRPr="00F61449">
        <w:rPr>
          <w:rFonts w:ascii="Times New Roman" w:hAnsi="Times New Roman" w:cs="Times New Roman"/>
          <w:lang w:val="de-DE" w:eastAsia="ko-KR"/>
        </w:rPr>
        <w:t>Heisenbergstrasse</w:t>
      </w:r>
      <w:proofErr w:type="spellEnd"/>
      <w:r w:rsidR="008352FA" w:rsidRPr="00F61449">
        <w:rPr>
          <w:rFonts w:ascii="Times New Roman" w:hAnsi="Times New Roman" w:cs="Times New Roman"/>
          <w:lang w:val="de-DE" w:eastAsia="ko-KR"/>
        </w:rPr>
        <w:t xml:space="preserve"> 3, 70569 Stuttgart, Germany </w:t>
      </w:r>
    </w:p>
    <w:p w:rsidR="00440CE4" w:rsidRPr="00A0418C" w:rsidRDefault="00D57516" w:rsidP="008352FA">
      <w:pPr>
        <w:spacing w:after="0" w:line="240" w:lineRule="auto"/>
        <w:jc w:val="center"/>
        <w:rPr>
          <w:rFonts w:ascii="Times New Roman" w:hAnsi="Times New Roman" w:cs="Times New Roman"/>
          <w:lang w:val="en-US" w:eastAsia="ko-KR"/>
        </w:rPr>
      </w:pPr>
      <w:r>
        <w:rPr>
          <w:rFonts w:ascii="Times New Roman" w:hAnsi="Times New Roman" w:cs="Times New Roman" w:hint="eastAsia"/>
          <w:vertAlign w:val="superscript"/>
          <w:lang w:val="en-US" w:eastAsia="ko-KR"/>
        </w:rPr>
        <w:t>2</w:t>
      </w:r>
      <w:r w:rsidR="00440CE4" w:rsidRPr="00A0418C">
        <w:rPr>
          <w:rFonts w:ascii="Times New Roman" w:hAnsi="Times New Roman" w:cs="Times New Roman"/>
          <w:lang w:val="en-US" w:eastAsia="ko-KR"/>
        </w:rPr>
        <w:t xml:space="preserve">Institute of Materials, </w:t>
      </w:r>
      <w:proofErr w:type="spellStart"/>
      <w:r w:rsidR="00440CE4" w:rsidRPr="00A0418C">
        <w:rPr>
          <w:rFonts w:ascii="Times New Roman" w:hAnsi="Times New Roman" w:cs="Times New Roman"/>
          <w:lang w:val="en-US" w:eastAsia="ko-KR"/>
        </w:rPr>
        <w:t>École</w:t>
      </w:r>
      <w:proofErr w:type="spellEnd"/>
      <w:r w:rsidR="00440CE4" w:rsidRPr="00A0418C">
        <w:rPr>
          <w:rFonts w:ascii="Times New Roman" w:hAnsi="Times New Roman" w:cs="Times New Roman"/>
          <w:lang w:val="en-US" w:eastAsia="ko-KR"/>
        </w:rPr>
        <w:t xml:space="preserve"> </w:t>
      </w:r>
      <w:proofErr w:type="spellStart"/>
      <w:r w:rsidR="00440CE4" w:rsidRPr="00A0418C">
        <w:rPr>
          <w:rFonts w:ascii="Times New Roman" w:hAnsi="Times New Roman" w:cs="Times New Roman"/>
          <w:lang w:val="en-US" w:eastAsia="ko-KR"/>
        </w:rPr>
        <w:t>Polytechnique</w:t>
      </w:r>
      <w:proofErr w:type="spellEnd"/>
      <w:r w:rsidR="00440CE4" w:rsidRPr="00A0418C">
        <w:rPr>
          <w:rFonts w:ascii="Times New Roman" w:hAnsi="Times New Roman" w:cs="Times New Roman"/>
          <w:lang w:val="en-US" w:eastAsia="ko-KR"/>
        </w:rPr>
        <w:t xml:space="preserve"> </w:t>
      </w:r>
      <w:proofErr w:type="spellStart"/>
      <w:r w:rsidR="00440CE4" w:rsidRPr="00A0418C">
        <w:rPr>
          <w:rFonts w:ascii="Times New Roman" w:hAnsi="Times New Roman" w:cs="Times New Roman"/>
          <w:lang w:val="en-US" w:eastAsia="ko-KR"/>
        </w:rPr>
        <w:t>Fédérale</w:t>
      </w:r>
      <w:proofErr w:type="spellEnd"/>
      <w:r w:rsidR="00440CE4" w:rsidRPr="00A0418C">
        <w:rPr>
          <w:rFonts w:ascii="Times New Roman" w:hAnsi="Times New Roman" w:cs="Times New Roman"/>
          <w:lang w:val="en-US" w:eastAsia="ko-KR"/>
        </w:rPr>
        <w:t xml:space="preserve"> de Lausanne,</w:t>
      </w:r>
      <w:r w:rsidR="00440CE4" w:rsidRPr="00A0418C">
        <w:rPr>
          <w:rFonts w:ascii="Arial" w:hAnsi="Arial" w:cs="Arial"/>
          <w:color w:val="000000"/>
          <w:sz w:val="18"/>
          <w:szCs w:val="18"/>
          <w:shd w:val="clear" w:color="auto" w:fill="EEF1F6"/>
          <w:lang w:val="en-US"/>
        </w:rPr>
        <w:t xml:space="preserve"> </w:t>
      </w:r>
      <w:r w:rsidR="00440CE4" w:rsidRPr="00A0418C">
        <w:rPr>
          <w:rFonts w:ascii="Times New Roman" w:hAnsi="Times New Roman" w:cs="Times New Roman"/>
          <w:lang w:val="en-US" w:eastAsia="ko-KR"/>
        </w:rPr>
        <w:t>1015 Lausanne, Switzerland</w:t>
      </w:r>
    </w:p>
    <w:p w:rsidR="00F61449" w:rsidRPr="00A0418C" w:rsidRDefault="00D57516" w:rsidP="00F61449">
      <w:pPr>
        <w:spacing w:after="0" w:line="240" w:lineRule="auto"/>
        <w:jc w:val="center"/>
        <w:rPr>
          <w:rFonts w:ascii="Times New Roman" w:hAnsi="Times New Roman" w:cs="Times New Roman"/>
          <w:lang w:val="en-US" w:eastAsia="ko-KR"/>
        </w:rPr>
      </w:pPr>
      <w:r>
        <w:rPr>
          <w:rFonts w:ascii="Times New Roman" w:hAnsi="Times New Roman" w:cs="Times New Roman" w:hint="eastAsia"/>
          <w:vertAlign w:val="superscript"/>
          <w:lang w:val="en-US" w:eastAsia="ko-KR"/>
        </w:rPr>
        <w:t>3</w:t>
      </w:r>
      <w:r w:rsidR="008352FA" w:rsidRPr="00F61449">
        <w:rPr>
          <w:rFonts w:ascii="Times New Roman" w:hAnsi="Times New Roman" w:cs="Times New Roman"/>
          <w:lang w:val="en-US" w:eastAsia="ko-KR"/>
        </w:rPr>
        <w:t xml:space="preserve">Institute for Physical Chemistry, University of Stuttgart, </w:t>
      </w:r>
      <w:proofErr w:type="spellStart"/>
      <w:r w:rsidR="008352FA" w:rsidRPr="00F61449">
        <w:rPr>
          <w:rFonts w:ascii="Times New Roman" w:hAnsi="Times New Roman" w:cs="Times New Roman"/>
          <w:lang w:val="en-US" w:eastAsia="ko-KR"/>
        </w:rPr>
        <w:t>Pfaffenwaldring</w:t>
      </w:r>
      <w:proofErr w:type="spellEnd"/>
      <w:r w:rsidR="008352FA" w:rsidRPr="00F61449">
        <w:rPr>
          <w:rFonts w:ascii="Times New Roman" w:hAnsi="Times New Roman" w:cs="Times New Roman"/>
          <w:lang w:val="en-US" w:eastAsia="ko-KR"/>
        </w:rPr>
        <w:t xml:space="preserve"> 55, 70569 Stuttgart, Germany</w:t>
      </w:r>
      <w:r w:rsidR="00F61449" w:rsidRPr="00F61449">
        <w:rPr>
          <w:rFonts w:ascii="Times New Roman" w:hAnsi="Times New Roman" w:cs="Times New Roman" w:hint="eastAsia"/>
          <w:lang w:val="en-US" w:eastAsia="ko-KR"/>
        </w:rPr>
        <w:br/>
      </w:r>
      <w:r>
        <w:rPr>
          <w:rFonts w:ascii="Times New Roman" w:hAnsi="Times New Roman" w:cs="Times New Roman" w:hint="eastAsia"/>
          <w:vertAlign w:val="superscript"/>
          <w:lang w:val="en-US" w:eastAsia="ko-KR"/>
        </w:rPr>
        <w:t>4</w:t>
      </w:r>
      <w:r w:rsidR="00F61449" w:rsidRPr="00F61449">
        <w:rPr>
          <w:rFonts w:ascii="Times New Roman" w:hAnsi="Times New Roman" w:cs="Times New Roman"/>
          <w:lang w:val="en-US" w:eastAsia="ko-KR"/>
        </w:rPr>
        <w:t xml:space="preserve">Institute for Materials Discovery and Department of Chemistry, University College London, Christopher </w:t>
      </w:r>
      <w:proofErr w:type="spellStart"/>
      <w:r w:rsidR="00F61449" w:rsidRPr="00F61449">
        <w:rPr>
          <w:rFonts w:ascii="Times New Roman" w:hAnsi="Times New Roman" w:cs="Times New Roman"/>
          <w:lang w:val="en-US" w:eastAsia="ko-KR"/>
        </w:rPr>
        <w:t>Ingold</w:t>
      </w:r>
      <w:proofErr w:type="spellEnd"/>
      <w:r w:rsidR="00F61449" w:rsidRPr="00F61449">
        <w:rPr>
          <w:rFonts w:ascii="Times New Roman" w:hAnsi="Times New Roman" w:cs="Times New Roman"/>
          <w:lang w:val="en-US" w:eastAsia="ko-KR"/>
        </w:rPr>
        <w:t xml:space="preserve"> Building, 20 Gordon Street, London WC1H 0AJ, United Kingdom</w:t>
      </w:r>
    </w:p>
    <w:p w:rsidR="008352FA" w:rsidRPr="00A0418C" w:rsidRDefault="008352FA" w:rsidP="008352FA">
      <w:pPr>
        <w:spacing w:after="0" w:line="240" w:lineRule="auto"/>
        <w:jc w:val="center"/>
        <w:rPr>
          <w:rFonts w:ascii="Times New Roman" w:hAnsi="Times New Roman" w:cs="Times New Roman"/>
          <w:lang w:val="en-US" w:eastAsia="ko-KR"/>
        </w:rPr>
      </w:pPr>
    </w:p>
    <w:p w:rsidR="008352FA" w:rsidRPr="00F61449" w:rsidRDefault="00C6184A" w:rsidP="008352FA">
      <w:pPr>
        <w:spacing w:after="0" w:line="240" w:lineRule="auto"/>
        <w:jc w:val="center"/>
        <w:rPr>
          <w:rFonts w:ascii="Times New Roman" w:hAnsi="Times New Roman" w:cs="Times New Roman" w:hint="eastAsia"/>
          <w:lang w:val="de-DE" w:eastAsia="ko-KR"/>
        </w:rPr>
      </w:pPr>
      <w:r w:rsidRPr="00C6184A">
        <w:rPr>
          <w:rFonts w:ascii="Times New Roman" w:hAnsi="Times New Roman" w:cs="Times New Roman"/>
          <w:vertAlign w:val="superscript"/>
          <w:lang w:val="de-DE" w:eastAsia="ko-KR"/>
        </w:rPr>
        <w:t>*</w:t>
      </w:r>
      <w:proofErr w:type="spellStart"/>
      <w:r w:rsidR="008352FA" w:rsidRPr="00F61449">
        <w:rPr>
          <w:rFonts w:ascii="Times New Roman" w:hAnsi="Times New Roman" w:cs="Times New Roman"/>
          <w:lang w:val="de-DE" w:eastAsia="ko-KR"/>
        </w:rPr>
        <w:t>E-mail</w:t>
      </w:r>
      <w:proofErr w:type="spellEnd"/>
      <w:r w:rsidR="00D3580E">
        <w:rPr>
          <w:rFonts w:ascii="Times New Roman" w:hAnsi="Times New Roman" w:cs="Times New Roman" w:hint="eastAsia"/>
          <w:lang w:val="de-DE" w:eastAsia="ko-KR"/>
        </w:rPr>
        <w:t xml:space="preserve">: </w:t>
      </w:r>
      <w:hyperlink r:id="rId7" w:history="1">
        <w:r w:rsidR="002C2943" w:rsidRPr="009E2ACA">
          <w:rPr>
            <w:rStyle w:val="Hyperlink"/>
            <w:rFonts w:ascii="Times New Roman" w:hAnsi="Times New Roman" w:hint="eastAsia"/>
            <w:lang w:val="de-DE" w:eastAsia="ko-KR"/>
          </w:rPr>
          <w:t>hjeong@is.mpg.de</w:t>
        </w:r>
      </w:hyperlink>
    </w:p>
    <w:p w:rsidR="008352FA" w:rsidRPr="00F61449" w:rsidRDefault="008352FA" w:rsidP="00555FF5">
      <w:pPr>
        <w:spacing w:after="0" w:line="240" w:lineRule="auto"/>
        <w:jc w:val="both"/>
        <w:rPr>
          <w:rFonts w:ascii="Times New Roman" w:hAnsi="Times New Roman" w:cs="Times New Roman"/>
          <w:b/>
          <w:lang w:val="de-DE" w:eastAsia="ko-KR"/>
        </w:rPr>
      </w:pPr>
      <w:r w:rsidRPr="00F61449">
        <w:rPr>
          <w:rFonts w:ascii="Times New Roman" w:hAnsi="Times New Roman" w:cs="Times New Roman"/>
          <w:lang w:val="de-DE" w:eastAsia="ko-KR"/>
        </w:rPr>
        <w:t xml:space="preserve"> </w:t>
      </w:r>
    </w:p>
    <w:p w:rsidR="006E549F" w:rsidRPr="002D35B4" w:rsidRDefault="006E549F" w:rsidP="002D35B4">
      <w:pPr>
        <w:spacing w:line="240" w:lineRule="auto"/>
        <w:jc w:val="both"/>
        <w:rPr>
          <w:rFonts w:ascii="Times New Roman" w:hAnsi="Times New Roman" w:cs="Times New Roman"/>
          <w:b/>
          <w:color w:val="000000" w:themeColor="text1"/>
          <w:sz w:val="24"/>
          <w:lang w:val="en-US" w:eastAsia="ko-KR"/>
        </w:rPr>
      </w:pPr>
      <w:r w:rsidRPr="002D35B4">
        <w:rPr>
          <w:rFonts w:ascii="Times New Roman" w:hAnsi="Times New Roman" w:cs="Times New Roman"/>
          <w:b/>
          <w:color w:val="000000" w:themeColor="text1"/>
          <w:sz w:val="24"/>
          <w:lang w:val="en-US" w:eastAsia="ko-KR"/>
        </w:rPr>
        <w:t>Abstract</w:t>
      </w:r>
    </w:p>
    <w:p w:rsidR="002205C1" w:rsidRPr="00511C8E" w:rsidRDefault="00511C8E" w:rsidP="00C848CB">
      <w:pPr>
        <w:spacing w:line="240" w:lineRule="auto"/>
        <w:jc w:val="both"/>
        <w:rPr>
          <w:rFonts w:ascii="Times New Roman" w:hAnsi="Times New Roman" w:cs="Times New Roman"/>
          <w:noProof/>
          <w:color w:val="000000" w:themeColor="text1"/>
          <w:vertAlign w:val="superscript"/>
          <w:lang w:val="en-US" w:eastAsia="ko-KR"/>
        </w:rPr>
      </w:pPr>
      <w:r>
        <w:rPr>
          <w:rFonts w:ascii="Times New Roman" w:hAnsi="Times New Roman" w:cs="Times New Roman"/>
          <w:color w:val="000000" w:themeColor="text1"/>
          <w:lang w:val="en-US" w:eastAsia="ko-KR"/>
        </w:rPr>
        <w:t xml:space="preserve">The </w:t>
      </w:r>
      <w:r w:rsidR="00691213" w:rsidRPr="002D35B4">
        <w:rPr>
          <w:rFonts w:ascii="Times New Roman" w:hAnsi="Times New Roman" w:cs="Times New Roman"/>
          <w:color w:val="000000" w:themeColor="text1"/>
          <w:lang w:val="en-US" w:eastAsia="ko-KR"/>
        </w:rPr>
        <w:t>electronic, o</w:t>
      </w:r>
      <w:r w:rsidR="00691213">
        <w:rPr>
          <w:rFonts w:ascii="Times New Roman" w:hAnsi="Times New Roman" w:cs="Times New Roman"/>
          <w:color w:val="000000" w:themeColor="text1"/>
          <w:lang w:val="en-US" w:eastAsia="ko-KR"/>
        </w:rPr>
        <w:t>ptical, magnetic, and catalytic</w:t>
      </w:r>
      <w:r>
        <w:rPr>
          <w:rFonts w:ascii="Times New Roman" w:hAnsi="Times New Roman" w:cs="Times New Roman"/>
          <w:color w:val="000000" w:themeColor="text1"/>
          <w:lang w:val="en-US" w:eastAsia="ko-KR"/>
        </w:rPr>
        <w:t xml:space="preserve"> properties of nanoparticles depend on their </w:t>
      </w:r>
      <w:r w:rsidR="00691213">
        <w:rPr>
          <w:rFonts w:ascii="Times New Roman" w:hAnsi="Times New Roman" w:cs="Times New Roman" w:hint="eastAsia"/>
          <w:color w:val="000000" w:themeColor="text1"/>
          <w:lang w:val="en-US" w:eastAsia="ko-KR"/>
        </w:rPr>
        <w:t>geometry and material composition</w:t>
      </w:r>
      <w:r w:rsidR="002A2E76">
        <w:rPr>
          <w:rFonts w:ascii="Times New Roman" w:hAnsi="Times New Roman" w:cs="Times New Roman" w:hint="eastAsia"/>
          <w:color w:val="000000" w:themeColor="text1"/>
          <w:lang w:val="en-US" w:eastAsia="ko-KR"/>
        </w:rPr>
        <w:t>.</w:t>
      </w:r>
      <w:r w:rsidR="002A2E76" w:rsidRPr="002A2E76">
        <w:rPr>
          <w:rFonts w:ascii="Times New Roman" w:hAnsi="Times New Roman" w:cs="Times New Roman" w:hint="eastAsia"/>
          <w:color w:val="000000" w:themeColor="text1"/>
          <w:vertAlign w:val="superscript"/>
          <w:lang w:val="en-US" w:eastAsia="ko-KR"/>
        </w:rPr>
        <w:t>1</w:t>
      </w:r>
      <w:r w:rsidR="002A2E76">
        <w:rPr>
          <w:rFonts w:ascii="Times New Roman" w:hAnsi="Times New Roman" w:cs="Times New Roman" w:hint="eastAsia"/>
          <w:color w:val="000000" w:themeColor="text1"/>
          <w:lang w:val="en-US" w:eastAsia="ko-KR"/>
        </w:rPr>
        <w:t xml:space="preserve"> </w:t>
      </w:r>
      <w:r>
        <w:rPr>
          <w:rFonts w:ascii="Times New Roman" w:hAnsi="Times New Roman" w:cs="Times New Roman"/>
          <w:color w:val="000000" w:themeColor="text1"/>
          <w:lang w:val="en-US" w:eastAsia="ko-KR"/>
        </w:rPr>
        <w:t>Applications in liquids and in particular water are, however, limited for a number of promising nanomaterials, as they are prone to corrosion</w:t>
      </w:r>
      <w:r w:rsidR="002205C1">
        <w:rPr>
          <w:rFonts w:ascii="Times New Roman" w:hAnsi="Times New Roman" w:cs="Times New Roman"/>
          <w:color w:val="000000" w:themeColor="text1"/>
          <w:lang w:val="en-US" w:eastAsia="ko-KR"/>
        </w:rPr>
        <w:t>.</w:t>
      </w:r>
      <w:r w:rsidR="002A2E76" w:rsidRPr="002A2E76">
        <w:rPr>
          <w:rFonts w:ascii="Times New Roman" w:hAnsi="Times New Roman" w:cs="Times New Roman" w:hint="eastAsia"/>
          <w:color w:val="000000" w:themeColor="text1"/>
          <w:vertAlign w:val="superscript"/>
          <w:lang w:val="en-US" w:eastAsia="ko-KR"/>
        </w:rPr>
        <w:t>2</w:t>
      </w:r>
      <w:r w:rsidR="002A2E76">
        <w:rPr>
          <w:rFonts w:ascii="Times New Roman" w:hAnsi="Times New Roman" w:cs="Times New Roman" w:hint="eastAsia"/>
          <w:color w:val="000000" w:themeColor="text1"/>
          <w:vertAlign w:val="superscript"/>
          <w:lang w:val="en-US" w:eastAsia="ko-KR"/>
        </w:rPr>
        <w:t>,3</w:t>
      </w:r>
      <w:r w:rsidR="002A2E76">
        <w:rPr>
          <w:rFonts w:ascii="Times New Roman" w:hAnsi="Times New Roman" w:cs="Times New Roman"/>
          <w:color w:val="000000" w:themeColor="text1"/>
          <w:lang w:val="en-US" w:eastAsia="ko-KR"/>
        </w:rPr>
        <w:t xml:space="preserve"> </w:t>
      </w:r>
      <w:r>
        <w:rPr>
          <w:rFonts w:ascii="Times New Roman" w:hAnsi="Times New Roman" w:cs="Times New Roman"/>
          <w:color w:val="000000" w:themeColor="text1"/>
          <w:lang w:val="en-US" w:eastAsia="ko-KR"/>
        </w:rPr>
        <w:t xml:space="preserve">Here, we present a method that can be used to protect complex hybrid 3D nanocolloids against corrosion. </w:t>
      </w:r>
    </w:p>
    <w:p w:rsidR="00511C8E" w:rsidRDefault="00511C8E" w:rsidP="002D35B4">
      <w:pPr>
        <w:spacing w:line="240" w:lineRule="auto"/>
        <w:jc w:val="both"/>
        <w:rPr>
          <w:rFonts w:ascii="Times New Roman" w:hAnsi="Times New Roman" w:cs="Times New Roman"/>
          <w:color w:val="000000" w:themeColor="text1"/>
          <w:lang w:val="en-US" w:eastAsia="ko-KR"/>
        </w:rPr>
      </w:pPr>
      <w:r>
        <w:rPr>
          <w:rFonts w:ascii="Times New Roman" w:hAnsi="Times New Roman" w:cs="Times New Roman"/>
          <w:color w:val="000000" w:themeColor="text1"/>
          <w:lang w:val="en-US" w:eastAsia="ko-KR"/>
        </w:rPr>
        <w:t xml:space="preserve">The method uses a </w:t>
      </w:r>
      <w:r w:rsidR="00C848CB">
        <w:rPr>
          <w:rFonts w:ascii="Times New Roman" w:hAnsi="Times New Roman" w:cs="Times New Roman" w:hint="eastAsia"/>
          <w:color w:val="000000" w:themeColor="text1"/>
          <w:lang w:val="en-US" w:eastAsia="ko-KR"/>
        </w:rPr>
        <w:t xml:space="preserve">nanoscale shadow growth </w:t>
      </w:r>
      <w:r w:rsidR="00C848CB">
        <w:rPr>
          <w:rFonts w:ascii="Times New Roman" w:hAnsi="Times New Roman" w:cs="Times New Roman"/>
          <w:color w:val="000000" w:themeColor="text1"/>
          <w:lang w:val="en-US" w:eastAsia="ko-KR"/>
        </w:rPr>
        <w:t>technique</w:t>
      </w:r>
      <w:r w:rsidR="00C848CB">
        <w:rPr>
          <w:rFonts w:ascii="Times New Roman" w:hAnsi="Times New Roman" w:cs="Times New Roman" w:hint="eastAsia"/>
          <w:color w:val="000000" w:themeColor="text1"/>
          <w:lang w:val="en-US" w:eastAsia="ko-KR"/>
        </w:rPr>
        <w:t xml:space="preserve">, which we term </w:t>
      </w:r>
      <w:r w:rsidR="00C848CB">
        <w:rPr>
          <w:rFonts w:ascii="Times New Roman" w:hAnsi="Times New Roman" w:cs="Times New Roman"/>
          <w:color w:val="000000" w:themeColor="text1"/>
          <w:lang w:val="en-US" w:eastAsia="ko-KR"/>
        </w:rPr>
        <w:t>‘</w:t>
      </w:r>
      <w:r w:rsidR="00C848CB">
        <w:rPr>
          <w:rFonts w:ascii="Times New Roman" w:hAnsi="Times New Roman" w:cs="Times New Roman" w:hint="eastAsia"/>
          <w:color w:val="000000" w:themeColor="text1"/>
          <w:lang w:val="en-US" w:eastAsia="ko-KR"/>
        </w:rPr>
        <w:t>nano</w:t>
      </w:r>
      <w:r>
        <w:rPr>
          <w:rFonts w:ascii="Times New Roman" w:hAnsi="Times New Roman" w:cs="Times New Roman"/>
          <w:color w:val="000000" w:themeColor="text1"/>
          <w:lang w:val="en-US" w:eastAsia="ko-KR"/>
        </w:rPr>
        <w:t>-</w:t>
      </w:r>
      <w:r w:rsidR="00C848CB">
        <w:rPr>
          <w:rFonts w:ascii="Times New Roman" w:hAnsi="Times New Roman" w:cs="Times New Roman" w:hint="eastAsia"/>
          <w:color w:val="000000" w:themeColor="text1"/>
          <w:lang w:val="en-US" w:eastAsia="ko-KR"/>
        </w:rPr>
        <w:t>glancing angle deposition (</w:t>
      </w:r>
      <w:proofErr w:type="spellStart"/>
      <w:r w:rsidR="00C848CB">
        <w:rPr>
          <w:rFonts w:ascii="Times New Roman" w:hAnsi="Times New Roman" w:cs="Times New Roman" w:hint="eastAsia"/>
          <w:color w:val="000000" w:themeColor="text1"/>
          <w:lang w:val="en-US" w:eastAsia="ko-KR"/>
        </w:rPr>
        <w:t>nanoGLAD</w:t>
      </w:r>
      <w:proofErr w:type="spellEnd"/>
      <w:r w:rsidR="00C848CB">
        <w:rPr>
          <w:rFonts w:ascii="Times New Roman" w:hAnsi="Times New Roman" w:cs="Times New Roman" w:hint="eastAsia"/>
          <w:color w:val="000000" w:themeColor="text1"/>
          <w:lang w:val="en-US" w:eastAsia="ko-KR"/>
        </w:rPr>
        <w:t>)</w:t>
      </w:r>
      <w:r w:rsidR="00C848CB">
        <w:rPr>
          <w:rFonts w:ascii="Times New Roman" w:hAnsi="Times New Roman" w:cs="Times New Roman"/>
          <w:color w:val="000000" w:themeColor="text1"/>
          <w:lang w:val="en-US" w:eastAsia="ko-KR"/>
        </w:rPr>
        <w:t>’</w:t>
      </w:r>
      <w:r w:rsidR="00931668">
        <w:rPr>
          <w:rFonts w:ascii="Times New Roman" w:hAnsi="Times New Roman" w:cs="Times New Roman" w:hint="eastAsia"/>
          <w:color w:val="000000" w:themeColor="text1"/>
          <w:lang w:val="en-US" w:eastAsia="ko-KR"/>
        </w:rPr>
        <w:t>.</w:t>
      </w:r>
      <w:r w:rsidR="002A2E76">
        <w:rPr>
          <w:rFonts w:ascii="Times New Roman" w:hAnsi="Times New Roman" w:cs="Times New Roman" w:hint="eastAsia"/>
          <w:noProof/>
          <w:color w:val="000000" w:themeColor="text1"/>
          <w:vertAlign w:val="superscript"/>
          <w:lang w:val="en-US" w:eastAsia="ko-KR"/>
        </w:rPr>
        <w:t>4</w:t>
      </w:r>
      <w:r w:rsidR="00931668">
        <w:rPr>
          <w:rFonts w:ascii="Times New Roman" w:hAnsi="Times New Roman" w:cs="Times New Roman" w:hint="eastAsia"/>
          <w:color w:val="000000" w:themeColor="text1"/>
          <w:lang w:val="en-US" w:eastAsia="ko-KR"/>
        </w:rPr>
        <w:t xml:space="preserve"> </w:t>
      </w:r>
      <w:r w:rsidR="00931668">
        <w:rPr>
          <w:rFonts w:ascii="Times New Roman" w:hAnsi="Times New Roman" w:cs="Times New Roman"/>
          <w:color w:val="000000" w:themeColor="text1"/>
          <w:lang w:val="en-US" w:eastAsia="ko-KR"/>
        </w:rPr>
        <w:t>I</w:t>
      </w:r>
      <w:r w:rsidR="00931668">
        <w:rPr>
          <w:rFonts w:ascii="Times New Roman" w:hAnsi="Times New Roman" w:cs="Times New Roman" w:hint="eastAsia"/>
          <w:color w:val="000000" w:themeColor="text1"/>
          <w:lang w:val="en-US" w:eastAsia="ko-KR"/>
        </w:rPr>
        <w:t xml:space="preserve">t </w:t>
      </w:r>
      <w:r>
        <w:rPr>
          <w:rFonts w:ascii="Times New Roman" w:hAnsi="Times New Roman" w:cs="Times New Roman"/>
          <w:color w:val="000000" w:themeColor="text1"/>
          <w:lang w:val="en-US" w:eastAsia="ko-KR"/>
        </w:rPr>
        <w:t xml:space="preserve">can be used to </w:t>
      </w:r>
      <w:r w:rsidR="00C848CB">
        <w:rPr>
          <w:rFonts w:ascii="Times New Roman" w:hAnsi="Times New Roman" w:cs="Times New Roman" w:hint="eastAsia"/>
          <w:color w:val="000000" w:themeColor="text1"/>
          <w:lang w:val="en-US" w:eastAsia="ko-KR"/>
        </w:rPr>
        <w:t xml:space="preserve">grow three dimensional (3D) </w:t>
      </w:r>
      <w:r w:rsidR="00C848CB">
        <w:rPr>
          <w:rFonts w:ascii="Times New Roman" w:hAnsi="Times New Roman" w:cs="Times New Roman"/>
          <w:color w:val="000000" w:themeColor="text1"/>
          <w:lang w:val="en-US" w:eastAsia="ko-KR"/>
        </w:rPr>
        <w:t>nanocolloids</w:t>
      </w:r>
      <w:r w:rsidR="00C848CB">
        <w:rPr>
          <w:rFonts w:ascii="Times New Roman" w:hAnsi="Times New Roman" w:cs="Times New Roman" w:hint="eastAsia"/>
          <w:color w:val="000000" w:themeColor="text1"/>
          <w:lang w:val="en-US" w:eastAsia="ko-KR"/>
        </w:rPr>
        <w:t xml:space="preserve"> </w:t>
      </w:r>
      <w:r>
        <w:rPr>
          <w:rFonts w:ascii="Times New Roman" w:hAnsi="Times New Roman" w:cs="Times New Roman"/>
          <w:color w:val="000000" w:themeColor="text1"/>
          <w:lang w:val="en-US" w:eastAsia="ko-KR"/>
        </w:rPr>
        <w:t>with some</w:t>
      </w:r>
      <w:r>
        <w:rPr>
          <w:rFonts w:ascii="Times New Roman" w:hAnsi="Times New Roman" w:cs="Times New Roman" w:hint="eastAsia"/>
          <w:color w:val="000000" w:themeColor="text1"/>
          <w:lang w:val="en-US" w:eastAsia="ko-KR"/>
        </w:rPr>
        <w:t xml:space="preserve"> flexib</w:t>
      </w:r>
      <w:r>
        <w:rPr>
          <w:rFonts w:ascii="Times New Roman" w:hAnsi="Times New Roman" w:cs="Times New Roman"/>
          <w:color w:val="000000" w:themeColor="text1"/>
          <w:lang w:val="en-US" w:eastAsia="ko-KR"/>
        </w:rPr>
        <w:t xml:space="preserve">ility in the </w:t>
      </w:r>
      <w:r>
        <w:rPr>
          <w:rFonts w:ascii="Times New Roman" w:hAnsi="Times New Roman" w:cs="Times New Roman" w:hint="eastAsia"/>
          <w:color w:val="000000" w:themeColor="text1"/>
          <w:lang w:val="en-US" w:eastAsia="ko-KR"/>
        </w:rPr>
        <w:t>s</w:t>
      </w:r>
      <w:bookmarkStart w:id="0" w:name="_GoBack"/>
      <w:bookmarkEnd w:id="0"/>
      <w:r>
        <w:rPr>
          <w:rFonts w:ascii="Times New Roman" w:hAnsi="Times New Roman" w:cs="Times New Roman" w:hint="eastAsia"/>
          <w:color w:val="000000" w:themeColor="text1"/>
          <w:lang w:val="en-US" w:eastAsia="ko-KR"/>
        </w:rPr>
        <w:t>ize, shape, and material composition of the nanoparticles.</w:t>
      </w:r>
      <w:r>
        <w:rPr>
          <w:rFonts w:ascii="Times New Roman" w:hAnsi="Times New Roman" w:cs="Times New Roman"/>
          <w:color w:val="000000" w:themeColor="text1"/>
          <w:lang w:val="en-US" w:eastAsia="ko-KR"/>
        </w:rPr>
        <w:t xml:space="preserve"> </w:t>
      </w:r>
      <w:r w:rsidR="00440CE4" w:rsidRPr="002D35B4">
        <w:rPr>
          <w:rFonts w:ascii="Times New Roman" w:hAnsi="Times New Roman" w:cs="Times New Roman"/>
          <w:color w:val="000000" w:themeColor="text1"/>
          <w:lang w:val="en-US" w:eastAsia="ko-KR"/>
        </w:rPr>
        <w:t xml:space="preserve">However, </w:t>
      </w:r>
      <w:r>
        <w:rPr>
          <w:rFonts w:ascii="Times New Roman" w:hAnsi="Times New Roman" w:cs="Times New Roman"/>
          <w:color w:val="000000" w:themeColor="text1"/>
          <w:lang w:val="en-US" w:eastAsia="ko-KR"/>
        </w:rPr>
        <w:t>this scheme alone does not offer a means to prevent corrosion</w:t>
      </w:r>
      <w:r w:rsidR="00B72171" w:rsidRPr="002D35B4">
        <w:rPr>
          <w:rFonts w:ascii="Times New Roman" w:hAnsi="Times New Roman" w:cs="Times New Roman"/>
          <w:color w:val="000000" w:themeColor="text1"/>
          <w:lang w:val="en-US" w:eastAsia="ko-KR"/>
        </w:rPr>
        <w:t>.</w:t>
      </w:r>
      <w:r>
        <w:rPr>
          <w:rFonts w:ascii="Times New Roman" w:hAnsi="Times New Roman" w:cs="Times New Roman"/>
          <w:color w:val="000000" w:themeColor="text1"/>
          <w:lang w:val="en-US" w:eastAsia="ko-KR"/>
        </w:rPr>
        <w:t xml:space="preserve"> </w:t>
      </w:r>
      <w:r w:rsidR="00440CE4" w:rsidRPr="002D35B4">
        <w:rPr>
          <w:rFonts w:ascii="Times New Roman" w:hAnsi="Times New Roman" w:cs="Times New Roman"/>
          <w:color w:val="000000" w:themeColor="text1"/>
          <w:lang w:val="en-US" w:eastAsia="ko-KR"/>
        </w:rPr>
        <w:t xml:space="preserve">Here, we </w:t>
      </w:r>
      <w:r>
        <w:rPr>
          <w:rFonts w:ascii="Times New Roman" w:hAnsi="Times New Roman" w:cs="Times New Roman"/>
          <w:color w:val="000000" w:themeColor="text1"/>
          <w:lang w:val="en-US" w:eastAsia="ko-KR"/>
        </w:rPr>
        <w:t xml:space="preserve">show how the method can be adapted to grow </w:t>
      </w:r>
      <w:r w:rsidR="00185D5C">
        <w:rPr>
          <w:rFonts w:ascii="Times New Roman" w:hAnsi="Times New Roman" w:cs="Times New Roman" w:hint="eastAsia"/>
          <w:color w:val="000000" w:themeColor="text1"/>
          <w:lang w:val="en-US" w:eastAsia="ko-KR"/>
        </w:rPr>
        <w:t xml:space="preserve">3D core-shell nanocolloids that are stable in various physiological </w:t>
      </w:r>
      <w:r w:rsidR="00185D5C">
        <w:rPr>
          <w:rFonts w:ascii="Times New Roman" w:hAnsi="Times New Roman" w:cs="Times New Roman"/>
          <w:color w:val="000000" w:themeColor="text1"/>
          <w:lang w:val="en-US" w:eastAsia="ko-KR"/>
        </w:rPr>
        <w:t>environment</w:t>
      </w:r>
      <w:r w:rsidR="00185D5C">
        <w:rPr>
          <w:rFonts w:ascii="Times New Roman" w:hAnsi="Times New Roman" w:cs="Times New Roman" w:hint="eastAsia"/>
          <w:color w:val="000000" w:themeColor="text1"/>
          <w:lang w:val="en-US" w:eastAsia="ko-KR"/>
        </w:rPr>
        <w:t>s.</w:t>
      </w:r>
      <w:r w:rsidR="002A2E76">
        <w:rPr>
          <w:rFonts w:ascii="Times New Roman" w:hAnsi="Times New Roman" w:cs="Times New Roman" w:hint="eastAsia"/>
          <w:color w:val="000000" w:themeColor="text1"/>
          <w:vertAlign w:val="superscript"/>
          <w:lang w:val="en-US" w:eastAsia="ko-KR"/>
        </w:rPr>
        <w:t>5</w:t>
      </w:r>
      <w:r w:rsidR="00185D5C">
        <w:rPr>
          <w:rFonts w:ascii="Times New Roman" w:hAnsi="Times New Roman" w:cs="Times New Roman" w:hint="eastAsia"/>
          <w:color w:val="000000" w:themeColor="text1"/>
          <w:lang w:val="en-US" w:eastAsia="ko-KR"/>
        </w:rPr>
        <w:t xml:space="preserve"> </w:t>
      </w:r>
    </w:p>
    <w:p w:rsidR="002D35B4" w:rsidRDefault="00185D5C" w:rsidP="008C4E62">
      <w:pPr>
        <w:spacing w:line="240" w:lineRule="auto"/>
        <w:jc w:val="both"/>
        <w:rPr>
          <w:rFonts w:ascii="Times New Roman" w:hAnsi="Times New Roman" w:cs="Times New Roman"/>
          <w:noProof/>
          <w:color w:val="000000" w:themeColor="text1"/>
          <w:vertAlign w:val="superscript"/>
          <w:lang w:val="en-US" w:eastAsia="ko-KR"/>
        </w:rPr>
      </w:pPr>
      <w:r>
        <w:rPr>
          <w:rFonts w:ascii="Times New Roman" w:hAnsi="Times New Roman" w:cs="Times New Roman" w:hint="eastAsia"/>
          <w:color w:val="000000" w:themeColor="text1"/>
          <w:lang w:val="en-US" w:eastAsia="ko-KR"/>
        </w:rPr>
        <w:t xml:space="preserve">We </w:t>
      </w:r>
      <w:r w:rsidR="00511C8E">
        <w:rPr>
          <w:rFonts w:ascii="Times New Roman" w:hAnsi="Times New Roman" w:cs="Times New Roman"/>
          <w:color w:val="000000" w:themeColor="text1"/>
          <w:lang w:val="en-US" w:eastAsia="ko-KR"/>
        </w:rPr>
        <w:t xml:space="preserve">report </w:t>
      </w:r>
      <w:r w:rsidR="00440CE4" w:rsidRPr="002D35B4">
        <w:rPr>
          <w:rFonts w:ascii="Times New Roman" w:hAnsi="Times New Roman" w:cs="Times New Roman"/>
          <w:color w:val="000000" w:themeColor="text1"/>
          <w:lang w:val="en-US" w:eastAsia="ko-KR"/>
        </w:rPr>
        <w:t>a</w:t>
      </w:r>
      <w:r w:rsidR="00511C8E">
        <w:rPr>
          <w:rFonts w:ascii="Times New Roman" w:hAnsi="Times New Roman" w:cs="Times New Roman"/>
          <w:color w:val="000000" w:themeColor="text1"/>
          <w:lang w:val="en-US" w:eastAsia="ko-KR"/>
        </w:rPr>
        <w:t xml:space="preserve"> refined </w:t>
      </w:r>
      <w:proofErr w:type="spellStart"/>
      <w:r w:rsidR="000C1282" w:rsidRPr="002D35B4">
        <w:rPr>
          <w:rFonts w:ascii="Times New Roman" w:hAnsi="Times New Roman" w:cs="Times New Roman"/>
          <w:color w:val="000000" w:themeColor="text1"/>
          <w:lang w:val="en-US" w:eastAsia="ko-KR"/>
        </w:rPr>
        <w:t>nano</w:t>
      </w:r>
      <w:r w:rsidR="00440CE4" w:rsidRPr="002D35B4">
        <w:rPr>
          <w:rFonts w:ascii="Times New Roman" w:hAnsi="Times New Roman" w:cs="Times New Roman"/>
          <w:color w:val="000000" w:themeColor="text1"/>
          <w:lang w:val="en-US" w:eastAsia="ko-KR"/>
        </w:rPr>
        <w:t>GLAD</w:t>
      </w:r>
      <w:proofErr w:type="spellEnd"/>
      <w:r w:rsidR="00440CE4" w:rsidRPr="002D35B4">
        <w:rPr>
          <w:rFonts w:ascii="Times New Roman" w:hAnsi="Times New Roman" w:cs="Times New Roman"/>
          <w:color w:val="000000" w:themeColor="text1"/>
          <w:lang w:val="en-US" w:eastAsia="ko-KR"/>
        </w:rPr>
        <w:t xml:space="preserve"> scheme</w:t>
      </w:r>
      <w:r w:rsidR="00511C8E">
        <w:rPr>
          <w:rFonts w:ascii="Times New Roman" w:hAnsi="Times New Roman" w:cs="Times New Roman"/>
          <w:color w:val="000000" w:themeColor="text1"/>
          <w:lang w:val="en-US" w:eastAsia="ko-KR"/>
        </w:rPr>
        <w:t xml:space="preserve"> which, </w:t>
      </w:r>
      <w:r w:rsidR="00440CE4" w:rsidRPr="002D35B4">
        <w:rPr>
          <w:rFonts w:ascii="Times New Roman" w:hAnsi="Times New Roman" w:cs="Times New Roman"/>
          <w:color w:val="000000" w:themeColor="text1"/>
          <w:lang w:val="en-US" w:eastAsia="ko-KR"/>
        </w:rPr>
        <w:t xml:space="preserve">in conjunction with atomic layer deposition (ALD), </w:t>
      </w:r>
      <w:r w:rsidR="00EE550D" w:rsidRPr="002D35B4">
        <w:rPr>
          <w:rFonts w:ascii="Times New Roman" w:hAnsi="Times New Roman" w:cs="Times New Roman"/>
          <w:color w:val="000000" w:themeColor="text1"/>
          <w:lang w:val="en-US" w:eastAsia="ko-KR"/>
        </w:rPr>
        <w:t xml:space="preserve">can </w:t>
      </w:r>
      <w:r w:rsidR="00511C8E">
        <w:rPr>
          <w:rFonts w:ascii="Times New Roman" w:hAnsi="Times New Roman" w:cs="Times New Roman"/>
          <w:color w:val="000000" w:themeColor="text1"/>
          <w:lang w:val="en-US" w:eastAsia="ko-KR"/>
        </w:rPr>
        <w:t xml:space="preserve">be used to </w:t>
      </w:r>
      <w:r w:rsidR="000C1282" w:rsidRPr="002D35B4">
        <w:rPr>
          <w:rFonts w:ascii="Times New Roman" w:hAnsi="Times New Roman" w:cs="Times New Roman"/>
          <w:color w:val="000000" w:themeColor="text1"/>
          <w:lang w:val="en-US" w:eastAsia="ko-KR"/>
        </w:rPr>
        <w:t xml:space="preserve">protect </w:t>
      </w:r>
      <w:r w:rsidR="00511C8E">
        <w:rPr>
          <w:rFonts w:ascii="Times New Roman" w:hAnsi="Times New Roman" w:cs="Times New Roman"/>
          <w:color w:val="000000" w:themeColor="text1"/>
          <w:lang w:val="en-US" w:eastAsia="ko-KR"/>
        </w:rPr>
        <w:t>multifunctional</w:t>
      </w:r>
      <w:r w:rsidR="00EE550D" w:rsidRPr="002D35B4">
        <w:rPr>
          <w:rFonts w:ascii="Times New Roman" w:hAnsi="Times New Roman" w:cs="Times New Roman"/>
          <w:color w:val="000000" w:themeColor="text1"/>
          <w:lang w:val="en-US" w:eastAsia="ko-KR"/>
        </w:rPr>
        <w:t xml:space="preserve"> nano</w:t>
      </w:r>
      <w:r w:rsidR="000C1282" w:rsidRPr="002D35B4">
        <w:rPr>
          <w:rFonts w:ascii="Times New Roman" w:hAnsi="Times New Roman" w:cs="Times New Roman"/>
          <w:color w:val="000000" w:themeColor="text1"/>
          <w:lang w:val="en-US" w:eastAsia="ko-KR"/>
        </w:rPr>
        <w:t>colloids</w:t>
      </w:r>
      <w:r w:rsidR="00EE550D" w:rsidRPr="002D35B4">
        <w:rPr>
          <w:rFonts w:ascii="Times New Roman" w:hAnsi="Times New Roman" w:cs="Times New Roman"/>
          <w:color w:val="000000" w:themeColor="text1"/>
          <w:lang w:val="en-US" w:eastAsia="ko-KR"/>
        </w:rPr>
        <w:t xml:space="preserve"> </w:t>
      </w:r>
      <w:r w:rsidR="00511C8E">
        <w:rPr>
          <w:rFonts w:ascii="Times New Roman" w:hAnsi="Times New Roman" w:cs="Times New Roman"/>
          <w:color w:val="000000" w:themeColor="text1"/>
          <w:lang w:val="en-US" w:eastAsia="ko-KR"/>
        </w:rPr>
        <w:t>even in corrosive environments</w:t>
      </w:r>
      <w:r w:rsidR="000C1282" w:rsidRPr="002D35B4">
        <w:rPr>
          <w:rFonts w:ascii="Times New Roman" w:hAnsi="Times New Roman" w:cs="Times New Roman"/>
          <w:color w:val="000000" w:themeColor="text1"/>
          <w:lang w:val="en-US" w:eastAsia="ko-KR"/>
        </w:rPr>
        <w:t xml:space="preserve">. The challenge is to ensure </w:t>
      </w:r>
      <w:r w:rsidR="00511C8E">
        <w:rPr>
          <w:rFonts w:ascii="Times New Roman" w:hAnsi="Times New Roman" w:cs="Times New Roman"/>
          <w:color w:val="000000" w:themeColor="text1"/>
          <w:lang w:val="en-US" w:eastAsia="ko-KR"/>
        </w:rPr>
        <w:t xml:space="preserve">the </w:t>
      </w:r>
      <w:r w:rsidR="000C1282" w:rsidRPr="002D35B4">
        <w:rPr>
          <w:rFonts w:ascii="Times New Roman" w:hAnsi="Times New Roman" w:cs="Times New Roman"/>
          <w:color w:val="000000" w:themeColor="text1"/>
          <w:lang w:val="en-US" w:eastAsia="ko-KR"/>
        </w:rPr>
        <w:t xml:space="preserve">complete encapsulation </w:t>
      </w:r>
      <w:r w:rsidR="00540D55">
        <w:rPr>
          <w:rFonts w:ascii="Times New Roman" w:hAnsi="Times New Roman" w:cs="Times New Roman" w:hint="eastAsia"/>
          <w:color w:val="000000" w:themeColor="text1"/>
          <w:lang w:val="en-US" w:eastAsia="ko-KR"/>
        </w:rPr>
        <w:t>of the nano</w:t>
      </w:r>
      <w:r w:rsidR="00511C8E">
        <w:rPr>
          <w:rFonts w:ascii="Times New Roman" w:hAnsi="Times New Roman" w:cs="Times New Roman"/>
          <w:color w:val="000000" w:themeColor="text1"/>
          <w:lang w:val="en-US" w:eastAsia="ko-KR"/>
        </w:rPr>
        <w:t xml:space="preserve">material (core) </w:t>
      </w:r>
      <w:r w:rsidR="000C1282" w:rsidRPr="002D35B4">
        <w:rPr>
          <w:rFonts w:ascii="Times New Roman" w:hAnsi="Times New Roman" w:cs="Times New Roman"/>
          <w:color w:val="000000" w:themeColor="text1"/>
          <w:lang w:val="en-US" w:eastAsia="ko-KR"/>
        </w:rPr>
        <w:t xml:space="preserve">by </w:t>
      </w:r>
      <w:r w:rsidR="00511C8E">
        <w:rPr>
          <w:rFonts w:ascii="Times New Roman" w:hAnsi="Times New Roman" w:cs="Times New Roman"/>
          <w:color w:val="000000" w:themeColor="text1"/>
          <w:lang w:val="en-US" w:eastAsia="ko-KR"/>
        </w:rPr>
        <w:t xml:space="preserve">a defect-free </w:t>
      </w:r>
      <w:r w:rsidR="000C1282" w:rsidRPr="002D35B4">
        <w:rPr>
          <w:rFonts w:ascii="Times New Roman" w:hAnsi="Times New Roman" w:cs="Times New Roman"/>
          <w:color w:val="000000" w:themeColor="text1"/>
          <w:lang w:val="en-US" w:eastAsia="ko-KR"/>
        </w:rPr>
        <w:t xml:space="preserve">shell layer. </w:t>
      </w:r>
      <w:r w:rsidR="008C4E62">
        <w:rPr>
          <w:rFonts w:ascii="Times New Roman" w:hAnsi="Times New Roman" w:cs="Times New Roman"/>
          <w:color w:val="000000" w:themeColor="text1"/>
          <w:lang w:val="en-US" w:eastAsia="ko-KR"/>
        </w:rPr>
        <w:t xml:space="preserve">We discuss a promising </w:t>
      </w:r>
      <w:r w:rsidR="00FB7A01">
        <w:rPr>
          <w:rFonts w:ascii="Times New Roman" w:hAnsi="Times New Roman" w:cs="Times New Roman" w:hint="eastAsia"/>
          <w:color w:val="000000" w:themeColor="text1"/>
          <w:lang w:val="en-US" w:eastAsia="ko-KR"/>
        </w:rPr>
        <w:t xml:space="preserve">metallic oxide </w:t>
      </w:r>
      <w:r w:rsidR="008C4E62">
        <w:rPr>
          <w:rFonts w:ascii="Times New Roman" w:hAnsi="Times New Roman" w:cs="Times New Roman"/>
          <w:color w:val="000000" w:themeColor="text1"/>
          <w:lang w:val="en-US" w:eastAsia="ko-KR"/>
        </w:rPr>
        <w:t xml:space="preserve">shell </w:t>
      </w:r>
      <w:r w:rsidR="00950A32">
        <w:rPr>
          <w:rFonts w:ascii="Times New Roman" w:hAnsi="Times New Roman" w:cs="Times New Roman" w:hint="eastAsia"/>
          <w:color w:val="000000" w:themeColor="text1"/>
          <w:lang w:val="en-US" w:eastAsia="ko-KR"/>
        </w:rPr>
        <w:t xml:space="preserve">layer </w:t>
      </w:r>
      <w:r w:rsidR="008C4E62">
        <w:rPr>
          <w:rFonts w:ascii="Times New Roman" w:hAnsi="Times New Roman" w:cs="Times New Roman"/>
          <w:color w:val="000000" w:themeColor="text1"/>
          <w:lang w:val="en-US" w:eastAsia="ko-KR"/>
        </w:rPr>
        <w:t xml:space="preserve">that is </w:t>
      </w:r>
      <w:r w:rsidR="00FB7A01">
        <w:rPr>
          <w:rFonts w:ascii="Times New Roman" w:hAnsi="Times New Roman" w:cs="Times New Roman" w:hint="eastAsia"/>
          <w:color w:val="000000" w:themeColor="text1"/>
          <w:lang w:val="en-US" w:eastAsia="ko-KR"/>
        </w:rPr>
        <w:t>chemically inert</w:t>
      </w:r>
      <w:r w:rsidR="008C4E62">
        <w:rPr>
          <w:rFonts w:ascii="Times New Roman" w:hAnsi="Times New Roman" w:cs="Times New Roman"/>
          <w:color w:val="000000" w:themeColor="text1"/>
          <w:lang w:val="en-US" w:eastAsia="ko-KR"/>
        </w:rPr>
        <w:t xml:space="preserve"> and that does not affect the </w:t>
      </w:r>
      <w:r w:rsidR="00440CE4" w:rsidRPr="002D35B4">
        <w:rPr>
          <w:rFonts w:ascii="Times New Roman" w:hAnsi="Times New Roman" w:cs="Times New Roman"/>
          <w:color w:val="000000" w:themeColor="text1"/>
          <w:lang w:val="en-US" w:eastAsia="ko-KR"/>
        </w:rPr>
        <w:t>colloidal stability</w:t>
      </w:r>
      <w:r w:rsidR="00950A32">
        <w:rPr>
          <w:rFonts w:ascii="Times New Roman" w:hAnsi="Times New Roman" w:cs="Times New Roman" w:hint="eastAsia"/>
          <w:color w:val="000000" w:themeColor="text1"/>
          <w:lang w:val="en-US" w:eastAsia="ko-KR"/>
        </w:rPr>
        <w:t>.</w:t>
      </w:r>
      <w:r w:rsidR="008C4E62">
        <w:rPr>
          <w:rFonts w:ascii="Times New Roman" w:hAnsi="Times New Roman" w:cs="Times New Roman"/>
          <w:color w:val="000000" w:themeColor="text1"/>
          <w:lang w:val="en-US" w:eastAsia="ko-KR"/>
        </w:rPr>
        <w:t xml:space="preserve"> We demonstrate magnetic nanocolloids that without the protective layer corrode within hours in an acidic environment, but that are stable for weeks and in some cases even months when grown by the advanced </w:t>
      </w:r>
      <w:proofErr w:type="spellStart"/>
      <w:r w:rsidR="008C4E62">
        <w:rPr>
          <w:rFonts w:ascii="Times New Roman" w:hAnsi="Times New Roman" w:cs="Times New Roman"/>
          <w:color w:val="000000" w:themeColor="text1"/>
          <w:lang w:val="en-US" w:eastAsia="ko-KR"/>
        </w:rPr>
        <w:t>nanoGLAD</w:t>
      </w:r>
      <w:proofErr w:type="spellEnd"/>
      <w:r w:rsidR="008C4E62">
        <w:rPr>
          <w:rFonts w:ascii="Times New Roman" w:hAnsi="Times New Roman" w:cs="Times New Roman"/>
          <w:color w:val="000000" w:themeColor="text1"/>
          <w:lang w:val="en-US" w:eastAsia="ko-KR"/>
        </w:rPr>
        <w:t xml:space="preserve"> process. Entirely new applications are possible</w:t>
      </w:r>
      <w:proofErr w:type="gramStart"/>
      <w:r w:rsidR="008C4E62">
        <w:rPr>
          <w:rFonts w:ascii="Times New Roman" w:hAnsi="Times New Roman" w:cs="Times New Roman"/>
          <w:color w:val="000000" w:themeColor="text1"/>
          <w:lang w:val="en-US" w:eastAsia="ko-KR"/>
        </w:rPr>
        <w:t>,</w:t>
      </w:r>
      <w:r w:rsidR="005D0BD4">
        <w:rPr>
          <w:rFonts w:ascii="Times New Roman" w:hAnsi="Times New Roman" w:cs="Times New Roman" w:hint="eastAsia"/>
          <w:noProof/>
          <w:color w:val="000000" w:themeColor="text1"/>
          <w:vertAlign w:val="superscript"/>
          <w:lang w:val="en-US" w:eastAsia="ko-KR"/>
        </w:rPr>
        <w:t>6,7</w:t>
      </w:r>
      <w:proofErr w:type="gramEnd"/>
      <w:r w:rsidR="008C4E62">
        <w:rPr>
          <w:rFonts w:ascii="Times New Roman" w:hAnsi="Times New Roman" w:cs="Times New Roman"/>
          <w:color w:val="000000" w:themeColor="text1"/>
          <w:lang w:val="en-US" w:eastAsia="ko-KR"/>
        </w:rPr>
        <w:t xml:space="preserve"> including ones with Mg nanopa</w:t>
      </w:r>
      <w:r w:rsidR="002A2E76">
        <w:rPr>
          <w:rFonts w:ascii="Times New Roman" w:hAnsi="Times New Roman" w:cs="Times New Roman"/>
          <w:color w:val="000000" w:themeColor="text1"/>
          <w:lang w:val="en-US" w:eastAsia="ko-KR"/>
        </w:rPr>
        <w:t>rticles in aqueous solutions</w:t>
      </w:r>
      <w:r w:rsidR="005D0BD4">
        <w:rPr>
          <w:rFonts w:ascii="Times New Roman" w:hAnsi="Times New Roman" w:cs="Times New Roman" w:hint="eastAsia"/>
          <w:noProof/>
          <w:color w:val="000000" w:themeColor="text1"/>
          <w:vertAlign w:val="superscript"/>
          <w:lang w:val="en-US" w:eastAsia="ko-KR"/>
        </w:rPr>
        <w:t>8</w:t>
      </w:r>
      <w:r w:rsidR="00A57706">
        <w:rPr>
          <w:rFonts w:ascii="Times New Roman" w:hAnsi="Times New Roman" w:cs="Times New Roman" w:hint="eastAsia"/>
          <w:color w:val="000000" w:themeColor="text1"/>
          <w:lang w:val="en-US" w:eastAsia="ko-KR"/>
        </w:rPr>
        <w:t xml:space="preserve"> and </w:t>
      </w:r>
      <w:r w:rsidR="008C4E62">
        <w:rPr>
          <w:rFonts w:ascii="Times New Roman" w:hAnsi="Times New Roman" w:cs="Times New Roman"/>
          <w:color w:val="000000" w:themeColor="text1"/>
          <w:lang w:val="en-US" w:eastAsia="ko-KR"/>
        </w:rPr>
        <w:t>for biomedical applications at low pH</w:t>
      </w:r>
      <w:r w:rsidR="00A57706">
        <w:rPr>
          <w:rFonts w:ascii="Times New Roman" w:hAnsi="Times New Roman" w:cs="Times New Roman" w:hint="eastAsia"/>
          <w:color w:val="000000" w:themeColor="text1"/>
          <w:lang w:val="en-US" w:eastAsia="ko-KR"/>
        </w:rPr>
        <w:t>.</w:t>
      </w:r>
      <w:r w:rsidR="005D0BD4">
        <w:rPr>
          <w:rFonts w:ascii="Times New Roman" w:hAnsi="Times New Roman" w:cs="Times New Roman" w:hint="eastAsia"/>
          <w:noProof/>
          <w:color w:val="000000" w:themeColor="text1"/>
          <w:vertAlign w:val="superscript"/>
          <w:lang w:val="en-US" w:eastAsia="ko-KR"/>
        </w:rPr>
        <w:t>9</w:t>
      </w:r>
    </w:p>
    <w:p w:rsidR="005D0BD4" w:rsidRPr="005D0BD4" w:rsidRDefault="005D0BD4" w:rsidP="008C4E62">
      <w:pPr>
        <w:spacing w:line="240" w:lineRule="auto"/>
        <w:jc w:val="both"/>
        <w:rPr>
          <w:rFonts w:ascii="Times New Roman" w:hAnsi="Times New Roman" w:cs="Times New Roman"/>
          <w:color w:val="000000" w:themeColor="text1"/>
          <w:lang w:val="en-US" w:eastAsia="ko-KR"/>
        </w:rPr>
      </w:pPr>
    </w:p>
    <w:p w:rsidR="002A2E76" w:rsidRPr="005D0BD4" w:rsidRDefault="009E3E65" w:rsidP="00A951BF">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2A2E76">
        <w:rPr>
          <w:rFonts w:ascii="Times New Roman" w:hAnsi="Times New Roman" w:cs="Times New Roman"/>
          <w:noProof/>
          <w:lang w:val="en-US" w:eastAsia="ko-KR"/>
        </w:rPr>
        <w:t xml:space="preserve">Y. Xia, Y. Xiong, B. Lim and S. E. Skrabalak, </w:t>
      </w:r>
      <w:r w:rsidR="005D0BD4" w:rsidRPr="002A2E76">
        <w:rPr>
          <w:rFonts w:ascii="Times New Roman" w:hAnsi="Times New Roman" w:cs="Times New Roman"/>
          <w:i/>
          <w:noProof/>
          <w:lang w:val="en-US" w:eastAsia="ko-KR"/>
        </w:rPr>
        <w:t>Ang</w:t>
      </w:r>
      <w:r w:rsidR="005D0BD4">
        <w:rPr>
          <w:rFonts w:ascii="Times New Roman" w:hAnsi="Times New Roman" w:cs="Times New Roman" w:hint="eastAsia"/>
          <w:i/>
          <w:noProof/>
          <w:lang w:val="en-US" w:eastAsia="ko-KR"/>
        </w:rPr>
        <w:t>ew</w:t>
      </w:r>
      <w:r w:rsidR="005D0BD4" w:rsidRPr="002A2E76">
        <w:rPr>
          <w:rFonts w:ascii="Times New Roman" w:hAnsi="Times New Roman" w:cs="Times New Roman"/>
          <w:i/>
          <w:noProof/>
          <w:lang w:val="en-US" w:eastAsia="ko-KR"/>
        </w:rPr>
        <w:t xml:space="preserve"> Chem Int Ed</w:t>
      </w:r>
      <w:r w:rsidRPr="002A2E76">
        <w:rPr>
          <w:rFonts w:ascii="Times New Roman" w:hAnsi="Times New Roman" w:cs="Times New Roman"/>
          <w:noProof/>
          <w:lang w:val="en-US" w:eastAsia="ko-KR"/>
        </w:rPr>
        <w:t xml:space="preserve">, 2009, </w:t>
      </w:r>
      <w:r w:rsidRPr="002A2E76">
        <w:rPr>
          <w:rFonts w:ascii="Times New Roman" w:hAnsi="Times New Roman" w:cs="Times New Roman"/>
          <w:b/>
          <w:noProof/>
          <w:lang w:val="en-US" w:eastAsia="ko-KR"/>
        </w:rPr>
        <w:t>48</w:t>
      </w:r>
      <w:r w:rsidRPr="002A2E76">
        <w:rPr>
          <w:rFonts w:ascii="Times New Roman" w:hAnsi="Times New Roman" w:cs="Times New Roman"/>
          <w:noProof/>
          <w:lang w:val="en-US" w:eastAsia="ko-KR"/>
        </w:rPr>
        <w:t>, 60-103.</w:t>
      </w:r>
    </w:p>
    <w:p w:rsidR="002A2E76" w:rsidRPr="005D0BD4" w:rsidRDefault="002A2E76" w:rsidP="002A2E76">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2A2E76">
        <w:rPr>
          <w:rFonts w:ascii="Times New Roman" w:hAnsi="Times New Roman" w:cs="Times New Roman"/>
          <w:noProof/>
          <w:lang w:val="en-US" w:eastAsia="ko-KR"/>
        </w:rPr>
        <w:t xml:space="preserve">A.-H. Lu, E. L. Salabas and F. Schüth, </w:t>
      </w:r>
      <w:r w:rsidRPr="002A2E76">
        <w:rPr>
          <w:rFonts w:ascii="Times New Roman" w:hAnsi="Times New Roman" w:cs="Times New Roman"/>
          <w:i/>
          <w:noProof/>
          <w:lang w:val="en-US" w:eastAsia="ko-KR"/>
        </w:rPr>
        <w:t>Ang</w:t>
      </w:r>
      <w:r w:rsidR="005D0BD4">
        <w:rPr>
          <w:rFonts w:ascii="Times New Roman" w:hAnsi="Times New Roman" w:cs="Times New Roman" w:hint="eastAsia"/>
          <w:i/>
          <w:noProof/>
          <w:lang w:val="en-US" w:eastAsia="ko-KR"/>
        </w:rPr>
        <w:t>ew</w:t>
      </w:r>
      <w:r w:rsidRPr="002A2E76">
        <w:rPr>
          <w:rFonts w:ascii="Times New Roman" w:hAnsi="Times New Roman" w:cs="Times New Roman"/>
          <w:i/>
          <w:noProof/>
          <w:lang w:val="en-US" w:eastAsia="ko-KR"/>
        </w:rPr>
        <w:t xml:space="preserve"> Chem Int Ed</w:t>
      </w:r>
      <w:r w:rsidRPr="002A2E76">
        <w:rPr>
          <w:rFonts w:ascii="Times New Roman" w:hAnsi="Times New Roman" w:cs="Times New Roman"/>
          <w:noProof/>
          <w:lang w:val="en-US" w:eastAsia="ko-KR"/>
        </w:rPr>
        <w:t xml:space="preserve">, 2007, </w:t>
      </w:r>
      <w:r w:rsidRPr="002A2E76">
        <w:rPr>
          <w:rFonts w:ascii="Times New Roman" w:hAnsi="Times New Roman" w:cs="Times New Roman"/>
          <w:b/>
          <w:noProof/>
          <w:lang w:val="en-US" w:eastAsia="ko-KR"/>
        </w:rPr>
        <w:t>46</w:t>
      </w:r>
      <w:r w:rsidRPr="002A2E76">
        <w:rPr>
          <w:rFonts w:ascii="Times New Roman" w:hAnsi="Times New Roman" w:cs="Times New Roman"/>
          <w:noProof/>
          <w:lang w:val="en-US" w:eastAsia="ko-KR"/>
        </w:rPr>
        <w:t>, 1222-1244.</w:t>
      </w:r>
    </w:p>
    <w:p w:rsidR="002A2E76" w:rsidRPr="002A2E76" w:rsidRDefault="002A2E76" w:rsidP="002A2E76">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2A2E76">
        <w:rPr>
          <w:rFonts w:ascii="Times New Roman" w:hAnsi="Times New Roman" w:cs="Times New Roman"/>
          <w:noProof/>
          <w:lang w:val="en-US" w:eastAsia="ko-KR"/>
        </w:rPr>
        <w:t xml:space="preserve">A. M. Goodman, Y. Cao, C. Urban, O. Neumann, C. Ayala-Orozco, M. W. Knight, A. Joshi, P. Nordlander and N. J. Halas, </w:t>
      </w:r>
      <w:r w:rsidRPr="002A2E76">
        <w:rPr>
          <w:rFonts w:ascii="Times New Roman" w:hAnsi="Times New Roman" w:cs="Times New Roman"/>
          <w:i/>
          <w:noProof/>
          <w:lang w:val="en-US" w:eastAsia="ko-KR"/>
        </w:rPr>
        <w:t>ACS Nano</w:t>
      </w:r>
      <w:r w:rsidRPr="002A2E76">
        <w:rPr>
          <w:rFonts w:ascii="Times New Roman" w:hAnsi="Times New Roman" w:cs="Times New Roman"/>
          <w:noProof/>
          <w:lang w:val="en-US" w:eastAsia="ko-KR"/>
        </w:rPr>
        <w:t xml:space="preserve">, 2014, </w:t>
      </w:r>
      <w:r w:rsidRPr="002A2E76">
        <w:rPr>
          <w:rFonts w:ascii="Times New Roman" w:hAnsi="Times New Roman" w:cs="Times New Roman"/>
          <w:b/>
          <w:noProof/>
          <w:lang w:val="en-US" w:eastAsia="ko-KR"/>
        </w:rPr>
        <w:t>8</w:t>
      </w:r>
      <w:r w:rsidRPr="002A2E76">
        <w:rPr>
          <w:rFonts w:ascii="Times New Roman" w:hAnsi="Times New Roman" w:cs="Times New Roman"/>
          <w:noProof/>
          <w:lang w:val="en-US" w:eastAsia="ko-KR"/>
        </w:rPr>
        <w:t>, 3222-3231.</w:t>
      </w:r>
    </w:p>
    <w:p w:rsidR="005D0BD4" w:rsidRDefault="00A951BF" w:rsidP="005D0BD4">
      <w:pPr>
        <w:pStyle w:val="ListParagraph"/>
        <w:numPr>
          <w:ilvl w:val="0"/>
          <w:numId w:val="1"/>
        </w:numPr>
        <w:spacing w:after="0" w:line="240" w:lineRule="auto"/>
        <w:ind w:left="284" w:hanging="284"/>
        <w:jc w:val="both"/>
        <w:rPr>
          <w:rFonts w:ascii="Times New Roman" w:hAnsi="Times New Roman" w:cs="Times New Roman"/>
          <w:noProof/>
          <w:lang w:val="de-DE" w:eastAsia="ko-KR"/>
        </w:rPr>
      </w:pPr>
      <w:r w:rsidRPr="002A2E76">
        <w:rPr>
          <w:rFonts w:ascii="Times New Roman" w:hAnsi="Times New Roman" w:cs="Times New Roman"/>
          <w:noProof/>
          <w:lang w:val="de-DE" w:eastAsia="ko-KR"/>
        </w:rPr>
        <w:t xml:space="preserve">A. G. Mark, J. G. Gibbs, T.-C. Lee and P. Fischer, </w:t>
      </w:r>
      <w:r w:rsidRPr="002A2E76">
        <w:rPr>
          <w:rFonts w:ascii="Times New Roman" w:hAnsi="Times New Roman" w:cs="Times New Roman"/>
          <w:i/>
          <w:noProof/>
          <w:lang w:val="de-DE" w:eastAsia="ko-KR"/>
        </w:rPr>
        <w:t>Nat Mater</w:t>
      </w:r>
      <w:r w:rsidRPr="002A2E76">
        <w:rPr>
          <w:rFonts w:ascii="Times New Roman" w:hAnsi="Times New Roman" w:cs="Times New Roman"/>
          <w:noProof/>
          <w:lang w:val="de-DE" w:eastAsia="ko-KR"/>
        </w:rPr>
        <w:t xml:space="preserve">, 2013, </w:t>
      </w:r>
      <w:r w:rsidRPr="002A2E76">
        <w:rPr>
          <w:rFonts w:ascii="Times New Roman" w:hAnsi="Times New Roman" w:cs="Times New Roman"/>
          <w:b/>
          <w:noProof/>
          <w:lang w:val="de-DE" w:eastAsia="ko-KR"/>
        </w:rPr>
        <w:t>12</w:t>
      </w:r>
      <w:r w:rsidRPr="002A2E76">
        <w:rPr>
          <w:rFonts w:ascii="Times New Roman" w:hAnsi="Times New Roman" w:cs="Times New Roman"/>
          <w:noProof/>
          <w:lang w:val="de-DE" w:eastAsia="ko-KR"/>
        </w:rPr>
        <w:t>, 802-807.</w:t>
      </w:r>
    </w:p>
    <w:p w:rsidR="005D0BD4" w:rsidRDefault="00A951BF" w:rsidP="005D0BD4">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5D0BD4">
        <w:rPr>
          <w:rFonts w:ascii="Times New Roman" w:hAnsi="Times New Roman" w:cs="Times New Roman"/>
          <w:noProof/>
          <w:lang w:val="en-US" w:eastAsia="ko-KR"/>
        </w:rPr>
        <w:t>H.-H. Jeong, M. Alarcón-Correa, A.G. Mark, K. Son, T.-C. Lee, and P. Fischer</w:t>
      </w:r>
      <w:r w:rsidRPr="005D0BD4">
        <w:rPr>
          <w:rFonts w:ascii="Times New Roman" w:hAnsi="Times New Roman" w:cs="Times New Roman" w:hint="eastAsia"/>
          <w:noProof/>
          <w:lang w:val="en-US" w:eastAsia="ko-KR"/>
        </w:rPr>
        <w:t xml:space="preserve">, </w:t>
      </w:r>
      <w:r w:rsidRPr="005D0BD4">
        <w:rPr>
          <w:rFonts w:ascii="Times New Roman" w:hAnsi="Times New Roman" w:cs="Times New Roman"/>
          <w:noProof/>
          <w:lang w:val="en-US" w:eastAsia="ko-KR"/>
        </w:rPr>
        <w:t>Corrosion protection of nanoparticles</w:t>
      </w:r>
      <w:r w:rsidRPr="005D0BD4">
        <w:rPr>
          <w:rFonts w:ascii="Times New Roman" w:hAnsi="Times New Roman" w:cs="Times New Roman" w:hint="eastAsia"/>
          <w:noProof/>
          <w:lang w:val="en-US" w:eastAsia="ko-KR"/>
        </w:rPr>
        <w:t xml:space="preserve"> (In preparation).</w:t>
      </w:r>
      <w:bookmarkStart w:id="1" w:name="_ENREF_4"/>
    </w:p>
    <w:p w:rsidR="005D0BD4" w:rsidRDefault="005D0BD4" w:rsidP="005D0BD4">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5D0BD4">
        <w:rPr>
          <w:rFonts w:ascii="Times New Roman" w:hAnsi="Times New Roman" w:cs="Times New Roman"/>
          <w:noProof/>
          <w:lang w:val="en-US" w:eastAsia="ko-KR"/>
        </w:rPr>
        <w:t xml:space="preserve">H.-H. Jeong, A. G. Mark, M. Alarcon-Correa, I. Kim, P. Oswald, T.-C. Lee and P. Fischer, </w:t>
      </w:r>
      <w:r w:rsidRPr="005D0BD4">
        <w:rPr>
          <w:rFonts w:ascii="Times New Roman" w:hAnsi="Times New Roman" w:cs="Times New Roman"/>
          <w:i/>
          <w:noProof/>
          <w:lang w:val="en-US" w:eastAsia="ko-KR"/>
        </w:rPr>
        <w:t>Nat Commun</w:t>
      </w:r>
      <w:r w:rsidRPr="005D0BD4">
        <w:rPr>
          <w:rFonts w:ascii="Times New Roman" w:hAnsi="Times New Roman" w:cs="Times New Roman"/>
          <w:noProof/>
          <w:lang w:val="en-US" w:eastAsia="ko-KR"/>
        </w:rPr>
        <w:t xml:space="preserve">, 2016, </w:t>
      </w:r>
      <w:r w:rsidRPr="005D0BD4">
        <w:rPr>
          <w:rFonts w:ascii="Times New Roman" w:hAnsi="Times New Roman" w:cs="Times New Roman"/>
          <w:b/>
          <w:noProof/>
          <w:lang w:val="en-US" w:eastAsia="ko-KR"/>
        </w:rPr>
        <w:t>7</w:t>
      </w:r>
      <w:bookmarkEnd w:id="1"/>
      <w:r w:rsidRPr="005D0BD4">
        <w:rPr>
          <w:rFonts w:ascii="Times New Roman" w:hAnsi="Times New Roman" w:cs="Times New Roman"/>
          <w:noProof/>
          <w:lang w:val="en-US" w:eastAsia="ko-KR"/>
        </w:rPr>
        <w:t>, 11331.</w:t>
      </w:r>
      <w:bookmarkStart w:id="2" w:name="_ENREF_5"/>
    </w:p>
    <w:p w:rsidR="005D0BD4" w:rsidRDefault="005D0BD4" w:rsidP="005D0BD4">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5D0BD4">
        <w:rPr>
          <w:rFonts w:ascii="Times New Roman" w:hAnsi="Times New Roman" w:cs="Times New Roman"/>
          <w:noProof/>
          <w:lang w:val="en-US" w:eastAsia="ko-KR"/>
        </w:rPr>
        <w:t xml:space="preserve">H.-H. Jeong, A. G. Mark, T.-C. Lee, M. Alarcón-Correa, S. Eslami, T. Qiu, J. G. Gibbs and P. Fischer, </w:t>
      </w:r>
      <w:r w:rsidRPr="005D0BD4">
        <w:rPr>
          <w:rFonts w:ascii="Times New Roman" w:hAnsi="Times New Roman" w:cs="Times New Roman"/>
          <w:i/>
          <w:noProof/>
          <w:lang w:val="en-US" w:eastAsia="ko-KR"/>
        </w:rPr>
        <w:t>Nano Lett</w:t>
      </w:r>
      <w:r w:rsidRPr="005D0BD4">
        <w:rPr>
          <w:rFonts w:ascii="Times New Roman" w:hAnsi="Times New Roman" w:cs="Times New Roman"/>
          <w:noProof/>
          <w:lang w:val="en-US" w:eastAsia="ko-KR"/>
        </w:rPr>
        <w:t xml:space="preserve">, 2016, </w:t>
      </w:r>
      <w:r w:rsidRPr="005D0BD4">
        <w:rPr>
          <w:rFonts w:ascii="Times New Roman" w:hAnsi="Times New Roman" w:cs="Times New Roman"/>
          <w:b/>
          <w:noProof/>
          <w:lang w:val="en-US" w:eastAsia="ko-KR"/>
        </w:rPr>
        <w:t>16</w:t>
      </w:r>
      <w:r w:rsidRPr="005D0BD4">
        <w:rPr>
          <w:rFonts w:ascii="Times New Roman" w:hAnsi="Times New Roman" w:cs="Times New Roman"/>
          <w:noProof/>
          <w:lang w:val="en-US" w:eastAsia="ko-KR"/>
        </w:rPr>
        <w:t>, 4887-4894.</w:t>
      </w:r>
      <w:bookmarkStart w:id="3" w:name="_ENREF_6"/>
      <w:bookmarkEnd w:id="2"/>
    </w:p>
    <w:p w:rsidR="005D0BD4" w:rsidRDefault="00A951BF" w:rsidP="005D0BD4">
      <w:pPr>
        <w:pStyle w:val="ListParagraph"/>
        <w:numPr>
          <w:ilvl w:val="0"/>
          <w:numId w:val="1"/>
        </w:numPr>
        <w:spacing w:after="0" w:line="240" w:lineRule="auto"/>
        <w:ind w:left="284" w:hanging="284"/>
        <w:jc w:val="both"/>
        <w:rPr>
          <w:rFonts w:ascii="Times New Roman" w:hAnsi="Times New Roman" w:cs="Times New Roman"/>
          <w:noProof/>
          <w:lang w:val="en-US" w:eastAsia="ko-KR"/>
        </w:rPr>
      </w:pPr>
      <w:r w:rsidRPr="005D0BD4">
        <w:rPr>
          <w:rFonts w:ascii="Times New Roman" w:hAnsi="Times New Roman" w:cs="Times New Roman"/>
          <w:noProof/>
          <w:lang w:val="en-US" w:eastAsia="ko-KR"/>
        </w:rPr>
        <w:t xml:space="preserve">H.-H. Jeong, A. G. Mark and P. Fischer, </w:t>
      </w:r>
      <w:r w:rsidRPr="005D0BD4">
        <w:rPr>
          <w:rFonts w:ascii="Times New Roman" w:hAnsi="Times New Roman" w:cs="Times New Roman"/>
          <w:i/>
          <w:noProof/>
          <w:lang w:val="en-US" w:eastAsia="ko-KR"/>
        </w:rPr>
        <w:t>Chem Commun</w:t>
      </w:r>
      <w:r w:rsidRPr="005D0BD4">
        <w:rPr>
          <w:rFonts w:ascii="Times New Roman" w:hAnsi="Times New Roman" w:cs="Times New Roman"/>
          <w:noProof/>
          <w:lang w:val="en-US" w:eastAsia="ko-KR"/>
        </w:rPr>
        <w:t xml:space="preserve">, </w:t>
      </w:r>
      <w:r w:rsidR="002A2E76" w:rsidRPr="005D0BD4">
        <w:rPr>
          <w:rFonts w:ascii="Times New Roman" w:hAnsi="Times New Roman" w:cs="Times New Roman"/>
          <w:noProof/>
          <w:lang w:val="en-US" w:eastAsia="ko-KR"/>
        </w:rPr>
        <w:t xml:space="preserve">2016, </w:t>
      </w:r>
      <w:r w:rsidR="002A2E76" w:rsidRPr="005D0BD4">
        <w:rPr>
          <w:rFonts w:ascii="Times New Roman" w:hAnsi="Times New Roman" w:cs="Times New Roman"/>
          <w:b/>
          <w:noProof/>
          <w:lang w:val="en-US" w:eastAsia="ko-KR"/>
        </w:rPr>
        <w:t>52</w:t>
      </w:r>
      <w:r w:rsidR="002A2E76" w:rsidRPr="005D0BD4">
        <w:rPr>
          <w:rFonts w:ascii="Times New Roman" w:hAnsi="Times New Roman" w:cs="Times New Roman"/>
          <w:noProof/>
          <w:lang w:val="en-US" w:eastAsia="ko-KR"/>
        </w:rPr>
        <w:t>, 12179-12182</w:t>
      </w:r>
      <w:r w:rsidRPr="005D0BD4">
        <w:rPr>
          <w:rFonts w:ascii="Times New Roman" w:hAnsi="Times New Roman" w:cs="Times New Roman"/>
          <w:noProof/>
          <w:lang w:val="en-US" w:eastAsia="ko-KR"/>
        </w:rPr>
        <w:t>.</w:t>
      </w:r>
      <w:bookmarkStart w:id="4" w:name="_ENREF_7"/>
      <w:bookmarkEnd w:id="3"/>
    </w:p>
    <w:p w:rsidR="002A2E76" w:rsidRPr="005D0BD4" w:rsidRDefault="00A951BF" w:rsidP="009E3E65">
      <w:pPr>
        <w:pStyle w:val="ListParagraph"/>
        <w:numPr>
          <w:ilvl w:val="0"/>
          <w:numId w:val="1"/>
        </w:numPr>
        <w:spacing w:after="0" w:line="240" w:lineRule="auto"/>
        <w:ind w:left="284" w:hanging="284"/>
        <w:jc w:val="both"/>
        <w:rPr>
          <w:rFonts w:ascii="Times New Roman" w:hAnsi="Times New Roman" w:cs="Times New Roman"/>
          <w:noProof/>
          <w:lang w:val="de-DE" w:eastAsia="ko-KR"/>
        </w:rPr>
      </w:pPr>
      <w:r w:rsidRPr="005D0BD4">
        <w:rPr>
          <w:rFonts w:ascii="Times New Roman" w:hAnsi="Times New Roman" w:cs="Times New Roman"/>
          <w:noProof/>
          <w:lang w:val="de-DE" w:eastAsia="ko-KR"/>
        </w:rPr>
        <w:t xml:space="preserve">D. Walker, B. T. Käsdorf, H.-H. Jeong, O. Lieleg and P. Fischer, </w:t>
      </w:r>
      <w:r w:rsidRPr="005D0BD4">
        <w:rPr>
          <w:rFonts w:ascii="Times New Roman" w:hAnsi="Times New Roman" w:cs="Times New Roman"/>
          <w:i/>
          <w:noProof/>
          <w:lang w:val="de-DE" w:eastAsia="ko-KR"/>
        </w:rPr>
        <w:t>Sci Adv</w:t>
      </w:r>
      <w:r w:rsidRPr="005D0BD4">
        <w:rPr>
          <w:rFonts w:ascii="Times New Roman" w:hAnsi="Times New Roman" w:cs="Times New Roman"/>
          <w:noProof/>
          <w:lang w:val="de-DE" w:eastAsia="ko-KR"/>
        </w:rPr>
        <w:t xml:space="preserve">, 2015, </w:t>
      </w:r>
      <w:r w:rsidRPr="005D0BD4">
        <w:rPr>
          <w:rFonts w:ascii="Times New Roman" w:hAnsi="Times New Roman" w:cs="Times New Roman"/>
          <w:b/>
          <w:noProof/>
          <w:lang w:val="de-DE" w:eastAsia="ko-KR"/>
        </w:rPr>
        <w:t>1</w:t>
      </w:r>
      <w:bookmarkEnd w:id="4"/>
      <w:r w:rsidRPr="005D0BD4">
        <w:rPr>
          <w:rFonts w:ascii="Times New Roman" w:hAnsi="Times New Roman" w:cs="Times New Roman" w:hint="eastAsia"/>
          <w:noProof/>
          <w:lang w:val="de-DE" w:eastAsia="ko-KR"/>
        </w:rPr>
        <w:t xml:space="preserve">, </w:t>
      </w:r>
      <w:r w:rsidRPr="005D0BD4">
        <w:rPr>
          <w:rFonts w:ascii="Times New Roman" w:hAnsi="Times New Roman" w:cs="Times New Roman"/>
          <w:noProof/>
          <w:lang w:val="de-DE" w:eastAsia="ko-KR"/>
        </w:rPr>
        <w:t>e1500501</w:t>
      </w:r>
      <w:r w:rsidRPr="005D0BD4">
        <w:rPr>
          <w:rFonts w:ascii="Times New Roman" w:hAnsi="Times New Roman" w:cs="Times New Roman" w:hint="eastAsia"/>
          <w:noProof/>
          <w:lang w:val="de-DE" w:eastAsia="ko-KR"/>
        </w:rPr>
        <w:t>.</w:t>
      </w:r>
    </w:p>
    <w:p w:rsidR="00EC5442" w:rsidRPr="00485302" w:rsidRDefault="002A2E76" w:rsidP="002A2E76">
      <w:pPr>
        <w:rPr>
          <w:rFonts w:ascii="Times New Roman" w:hAnsi="Times New Roman" w:cs="Times New Roman"/>
          <w:noProof/>
          <w:lang w:val="en-US" w:eastAsia="ko-KR"/>
        </w:rPr>
      </w:pPr>
      <w:r>
        <w:rPr>
          <w:rFonts w:ascii="Times New Roman" w:hAnsi="Times New Roman" w:cs="Times New Roman"/>
          <w:noProof/>
          <w:lang w:val="en-US" w:eastAsia="ko-KR"/>
        </w:rPr>
        <w:fldChar w:fldCharType="begin"/>
      </w:r>
      <w:r>
        <w:rPr>
          <w:rFonts w:ascii="Times New Roman" w:hAnsi="Times New Roman" w:cs="Times New Roman"/>
          <w:noProof/>
          <w:lang w:val="en-US" w:eastAsia="ko-KR"/>
        </w:rPr>
        <w:instrText xml:space="preserve"> ADDIN EN.REFLIST </w:instrText>
      </w:r>
      <w:r>
        <w:rPr>
          <w:rFonts w:ascii="Times New Roman" w:hAnsi="Times New Roman" w:cs="Times New Roman"/>
          <w:noProof/>
          <w:lang w:val="en-US" w:eastAsia="ko-KR"/>
        </w:rPr>
        <w:fldChar w:fldCharType="end"/>
      </w:r>
    </w:p>
    <w:sectPr w:rsidR="00EC5442" w:rsidRPr="004853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Malgun Gothic"/>
    <w:panose1 w:val="020B0503020000020004"/>
    <w:charset w:val="81"/>
    <w:family w:val="modern"/>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49F4"/>
    <w:multiLevelType w:val="hybridMultilevel"/>
    <w:tmpl w:val="70E6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ical Communica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9tpvxdzx2f9v0ezxaoxr0smf2vp2t2dfd5t&quot;&gt;Ref_Thesis&lt;record-ids&gt;&lt;item&gt;195&lt;/item&gt;&lt;/record-ids&gt;&lt;/item&gt;&lt;/Libraries&gt;"/>
  </w:docVars>
  <w:rsids>
    <w:rsidRoot w:val="009820AA"/>
    <w:rsid w:val="00010F77"/>
    <w:rsid w:val="00026DC9"/>
    <w:rsid w:val="00047770"/>
    <w:rsid w:val="000A46BF"/>
    <w:rsid w:val="000C1282"/>
    <w:rsid w:val="00113657"/>
    <w:rsid w:val="00140268"/>
    <w:rsid w:val="00151A1A"/>
    <w:rsid w:val="001671DA"/>
    <w:rsid w:val="00184031"/>
    <w:rsid w:val="00185D5C"/>
    <w:rsid w:val="00187BC6"/>
    <w:rsid w:val="001C4102"/>
    <w:rsid w:val="002106AA"/>
    <w:rsid w:val="002205C1"/>
    <w:rsid w:val="002501EF"/>
    <w:rsid w:val="00295E30"/>
    <w:rsid w:val="002A2E76"/>
    <w:rsid w:val="002C2943"/>
    <w:rsid w:val="002D35B4"/>
    <w:rsid w:val="002D3CC6"/>
    <w:rsid w:val="002F08E3"/>
    <w:rsid w:val="00316A02"/>
    <w:rsid w:val="0033432F"/>
    <w:rsid w:val="00346B58"/>
    <w:rsid w:val="00352A70"/>
    <w:rsid w:val="0038303C"/>
    <w:rsid w:val="003B7270"/>
    <w:rsid w:val="003C1939"/>
    <w:rsid w:val="003E2C1D"/>
    <w:rsid w:val="004016F3"/>
    <w:rsid w:val="00416313"/>
    <w:rsid w:val="00440CE4"/>
    <w:rsid w:val="00450FCC"/>
    <w:rsid w:val="00477535"/>
    <w:rsid w:val="00485302"/>
    <w:rsid w:val="004C28E5"/>
    <w:rsid w:val="00511C8E"/>
    <w:rsid w:val="00540D55"/>
    <w:rsid w:val="00542FD2"/>
    <w:rsid w:val="00555FF5"/>
    <w:rsid w:val="005B2797"/>
    <w:rsid w:val="005C4FAA"/>
    <w:rsid w:val="005D0BD4"/>
    <w:rsid w:val="00605F06"/>
    <w:rsid w:val="00606BD6"/>
    <w:rsid w:val="00642B2F"/>
    <w:rsid w:val="006651DA"/>
    <w:rsid w:val="006902CB"/>
    <w:rsid w:val="00691213"/>
    <w:rsid w:val="006B4AE0"/>
    <w:rsid w:val="006E549F"/>
    <w:rsid w:val="00740543"/>
    <w:rsid w:val="00773918"/>
    <w:rsid w:val="00782571"/>
    <w:rsid w:val="00783264"/>
    <w:rsid w:val="008352FA"/>
    <w:rsid w:val="0089241D"/>
    <w:rsid w:val="008C4E62"/>
    <w:rsid w:val="008E2C9A"/>
    <w:rsid w:val="008F734E"/>
    <w:rsid w:val="00931668"/>
    <w:rsid w:val="00935D1B"/>
    <w:rsid w:val="00950A32"/>
    <w:rsid w:val="009820AA"/>
    <w:rsid w:val="009919D9"/>
    <w:rsid w:val="009D0E11"/>
    <w:rsid w:val="009D3610"/>
    <w:rsid w:val="009E3E65"/>
    <w:rsid w:val="00A0418C"/>
    <w:rsid w:val="00A57706"/>
    <w:rsid w:val="00A72521"/>
    <w:rsid w:val="00A7768E"/>
    <w:rsid w:val="00A951BF"/>
    <w:rsid w:val="00AC1AA4"/>
    <w:rsid w:val="00AC39A1"/>
    <w:rsid w:val="00AD2881"/>
    <w:rsid w:val="00B13E24"/>
    <w:rsid w:val="00B144C4"/>
    <w:rsid w:val="00B2147E"/>
    <w:rsid w:val="00B72171"/>
    <w:rsid w:val="00B90421"/>
    <w:rsid w:val="00BE296B"/>
    <w:rsid w:val="00BE5292"/>
    <w:rsid w:val="00C30544"/>
    <w:rsid w:val="00C34052"/>
    <w:rsid w:val="00C44FDA"/>
    <w:rsid w:val="00C6184A"/>
    <w:rsid w:val="00C848CB"/>
    <w:rsid w:val="00CC0CEB"/>
    <w:rsid w:val="00D11DB3"/>
    <w:rsid w:val="00D1522B"/>
    <w:rsid w:val="00D3580E"/>
    <w:rsid w:val="00D57516"/>
    <w:rsid w:val="00D874F1"/>
    <w:rsid w:val="00DA4E42"/>
    <w:rsid w:val="00DA6600"/>
    <w:rsid w:val="00DE49E8"/>
    <w:rsid w:val="00EC5442"/>
    <w:rsid w:val="00EE550D"/>
    <w:rsid w:val="00EF15C7"/>
    <w:rsid w:val="00F33F77"/>
    <w:rsid w:val="00F61449"/>
    <w:rsid w:val="00F95A85"/>
    <w:rsid w:val="00FB7A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FA"/>
    <w:rPr>
      <w:rFonts w:cs="Times New Roman"/>
      <w:color w:val="0000FF"/>
      <w:u w:val="single"/>
    </w:rPr>
  </w:style>
  <w:style w:type="character" w:styleId="CommentReference">
    <w:name w:val="annotation reference"/>
    <w:basedOn w:val="DefaultParagraphFont"/>
    <w:uiPriority w:val="99"/>
    <w:semiHidden/>
    <w:unhideWhenUsed/>
    <w:rsid w:val="00477535"/>
    <w:rPr>
      <w:sz w:val="16"/>
      <w:szCs w:val="16"/>
    </w:rPr>
  </w:style>
  <w:style w:type="paragraph" w:styleId="CommentText">
    <w:name w:val="annotation text"/>
    <w:basedOn w:val="Normal"/>
    <w:link w:val="CommentTextChar"/>
    <w:uiPriority w:val="99"/>
    <w:semiHidden/>
    <w:unhideWhenUsed/>
    <w:rsid w:val="00477535"/>
    <w:pPr>
      <w:spacing w:line="240" w:lineRule="auto"/>
    </w:pPr>
    <w:rPr>
      <w:sz w:val="20"/>
      <w:szCs w:val="20"/>
    </w:rPr>
  </w:style>
  <w:style w:type="character" w:customStyle="1" w:styleId="CommentTextChar">
    <w:name w:val="Comment Text Char"/>
    <w:basedOn w:val="DefaultParagraphFont"/>
    <w:link w:val="CommentText"/>
    <w:uiPriority w:val="99"/>
    <w:semiHidden/>
    <w:rsid w:val="00477535"/>
    <w:rPr>
      <w:sz w:val="20"/>
      <w:szCs w:val="20"/>
    </w:rPr>
  </w:style>
  <w:style w:type="paragraph" w:styleId="CommentSubject">
    <w:name w:val="annotation subject"/>
    <w:basedOn w:val="CommentText"/>
    <w:next w:val="CommentText"/>
    <w:link w:val="CommentSubjectChar"/>
    <w:uiPriority w:val="99"/>
    <w:semiHidden/>
    <w:unhideWhenUsed/>
    <w:rsid w:val="00477535"/>
    <w:rPr>
      <w:b/>
      <w:bCs/>
    </w:rPr>
  </w:style>
  <w:style w:type="character" w:customStyle="1" w:styleId="CommentSubjectChar">
    <w:name w:val="Comment Subject Char"/>
    <w:basedOn w:val="CommentTextChar"/>
    <w:link w:val="CommentSubject"/>
    <w:uiPriority w:val="99"/>
    <w:semiHidden/>
    <w:rsid w:val="00477535"/>
    <w:rPr>
      <w:b/>
      <w:bCs/>
      <w:sz w:val="20"/>
      <w:szCs w:val="20"/>
    </w:rPr>
  </w:style>
  <w:style w:type="paragraph" w:styleId="BalloonText">
    <w:name w:val="Balloon Text"/>
    <w:basedOn w:val="Normal"/>
    <w:link w:val="BalloonTextChar"/>
    <w:uiPriority w:val="99"/>
    <w:semiHidden/>
    <w:unhideWhenUsed/>
    <w:rsid w:val="0047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35"/>
    <w:rPr>
      <w:rFonts w:ascii="Tahoma" w:hAnsi="Tahoma" w:cs="Tahoma"/>
      <w:sz w:val="16"/>
      <w:szCs w:val="16"/>
    </w:rPr>
  </w:style>
  <w:style w:type="character" w:styleId="Strong">
    <w:name w:val="Strong"/>
    <w:basedOn w:val="DefaultParagraphFont"/>
    <w:uiPriority w:val="22"/>
    <w:qFormat/>
    <w:rsid w:val="00047770"/>
    <w:rPr>
      <w:b/>
      <w:bCs/>
    </w:rPr>
  </w:style>
  <w:style w:type="character" w:customStyle="1" w:styleId="apple-converted-space">
    <w:name w:val="apple-converted-space"/>
    <w:basedOn w:val="DefaultParagraphFont"/>
    <w:rsid w:val="00047770"/>
  </w:style>
  <w:style w:type="paragraph" w:styleId="ListParagraph">
    <w:name w:val="List Paragraph"/>
    <w:basedOn w:val="Normal"/>
    <w:uiPriority w:val="34"/>
    <w:qFormat/>
    <w:rsid w:val="002A2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FA"/>
    <w:rPr>
      <w:rFonts w:cs="Times New Roman"/>
      <w:color w:val="0000FF"/>
      <w:u w:val="single"/>
    </w:rPr>
  </w:style>
  <w:style w:type="character" w:styleId="CommentReference">
    <w:name w:val="annotation reference"/>
    <w:basedOn w:val="DefaultParagraphFont"/>
    <w:uiPriority w:val="99"/>
    <w:semiHidden/>
    <w:unhideWhenUsed/>
    <w:rsid w:val="00477535"/>
    <w:rPr>
      <w:sz w:val="16"/>
      <w:szCs w:val="16"/>
    </w:rPr>
  </w:style>
  <w:style w:type="paragraph" w:styleId="CommentText">
    <w:name w:val="annotation text"/>
    <w:basedOn w:val="Normal"/>
    <w:link w:val="CommentTextChar"/>
    <w:uiPriority w:val="99"/>
    <w:semiHidden/>
    <w:unhideWhenUsed/>
    <w:rsid w:val="00477535"/>
    <w:pPr>
      <w:spacing w:line="240" w:lineRule="auto"/>
    </w:pPr>
    <w:rPr>
      <w:sz w:val="20"/>
      <w:szCs w:val="20"/>
    </w:rPr>
  </w:style>
  <w:style w:type="character" w:customStyle="1" w:styleId="CommentTextChar">
    <w:name w:val="Comment Text Char"/>
    <w:basedOn w:val="DefaultParagraphFont"/>
    <w:link w:val="CommentText"/>
    <w:uiPriority w:val="99"/>
    <w:semiHidden/>
    <w:rsid w:val="00477535"/>
    <w:rPr>
      <w:sz w:val="20"/>
      <w:szCs w:val="20"/>
    </w:rPr>
  </w:style>
  <w:style w:type="paragraph" w:styleId="CommentSubject">
    <w:name w:val="annotation subject"/>
    <w:basedOn w:val="CommentText"/>
    <w:next w:val="CommentText"/>
    <w:link w:val="CommentSubjectChar"/>
    <w:uiPriority w:val="99"/>
    <w:semiHidden/>
    <w:unhideWhenUsed/>
    <w:rsid w:val="00477535"/>
    <w:rPr>
      <w:b/>
      <w:bCs/>
    </w:rPr>
  </w:style>
  <w:style w:type="character" w:customStyle="1" w:styleId="CommentSubjectChar">
    <w:name w:val="Comment Subject Char"/>
    <w:basedOn w:val="CommentTextChar"/>
    <w:link w:val="CommentSubject"/>
    <w:uiPriority w:val="99"/>
    <w:semiHidden/>
    <w:rsid w:val="00477535"/>
    <w:rPr>
      <w:b/>
      <w:bCs/>
      <w:sz w:val="20"/>
      <w:szCs w:val="20"/>
    </w:rPr>
  </w:style>
  <w:style w:type="paragraph" w:styleId="BalloonText">
    <w:name w:val="Balloon Text"/>
    <w:basedOn w:val="Normal"/>
    <w:link w:val="BalloonTextChar"/>
    <w:uiPriority w:val="99"/>
    <w:semiHidden/>
    <w:unhideWhenUsed/>
    <w:rsid w:val="0047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535"/>
    <w:rPr>
      <w:rFonts w:ascii="Tahoma" w:hAnsi="Tahoma" w:cs="Tahoma"/>
      <w:sz w:val="16"/>
      <w:szCs w:val="16"/>
    </w:rPr>
  </w:style>
  <w:style w:type="character" w:styleId="Strong">
    <w:name w:val="Strong"/>
    <w:basedOn w:val="DefaultParagraphFont"/>
    <w:uiPriority w:val="22"/>
    <w:qFormat/>
    <w:rsid w:val="00047770"/>
    <w:rPr>
      <w:b/>
      <w:bCs/>
    </w:rPr>
  </w:style>
  <w:style w:type="character" w:customStyle="1" w:styleId="apple-converted-space">
    <w:name w:val="apple-converted-space"/>
    <w:basedOn w:val="DefaultParagraphFont"/>
    <w:rsid w:val="00047770"/>
  </w:style>
  <w:style w:type="paragraph" w:styleId="ListParagraph">
    <w:name w:val="List Paragraph"/>
    <w:basedOn w:val="Normal"/>
    <w:uiPriority w:val="34"/>
    <w:qFormat/>
    <w:rsid w:val="002A2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jeong@is.mp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65C3-382F-4DD7-B27F-74183758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Hyeon-Ho Jeong</dc:creator>
  <cp:lastModifiedBy>Hyeon-Ho Jeong</cp:lastModifiedBy>
  <cp:revision>5</cp:revision>
  <dcterms:created xsi:type="dcterms:W3CDTF">2016-10-11T19:56:00Z</dcterms:created>
  <dcterms:modified xsi:type="dcterms:W3CDTF">2017-01-19T17:27:00Z</dcterms:modified>
</cp:coreProperties>
</file>